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4-Accentuation1"/>
        <w:tblpPr w:leftFromText="141" w:rightFromText="141" w:vertAnchor="page" w:horzAnchor="margin" w:tblpY="586"/>
        <w:bidiVisual/>
        <w:tblW w:w="10773" w:type="dxa"/>
        <w:tblLook w:val="04A0" w:firstRow="1" w:lastRow="0" w:firstColumn="1" w:lastColumn="0" w:noHBand="0" w:noVBand="1"/>
      </w:tblPr>
      <w:tblGrid>
        <w:gridCol w:w="2726"/>
        <w:gridCol w:w="4787"/>
        <w:gridCol w:w="283"/>
        <w:gridCol w:w="2977"/>
      </w:tblGrid>
      <w:tr w:rsidR="00C1053A" w:rsidRPr="00ED5E44" w14:paraId="5EF2EED6" w14:textId="77777777" w:rsidTr="001C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5CB5A098" w14:textId="77777777" w:rsidR="00C1053A" w:rsidRPr="00047229" w:rsidRDefault="00C1053A" w:rsidP="00047229">
            <w:pPr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</w:tcPr>
          <w:p w14:paraId="3EDEBF8F" w14:textId="77777777" w:rsidR="00C1053A" w:rsidRPr="00047229" w:rsidRDefault="00C1053A" w:rsidP="007C7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 xml:space="preserve">السنة </w:t>
            </w:r>
            <w:r w:rsidR="00D96A21">
              <w:rPr>
                <w:rFonts w:hint="cs"/>
                <w:color w:val="FFFFFF"/>
                <w:rtl/>
                <w:lang w:bidi="ar-DZ"/>
              </w:rPr>
              <w:t xml:space="preserve">الثالثة </w:t>
            </w:r>
            <w:r w:rsidR="007C7E8C">
              <w:rPr>
                <w:rFonts w:hint="cs"/>
                <w:color w:val="FFFFFF"/>
                <w:rtl/>
                <w:lang w:bidi="ar-DZ"/>
              </w:rPr>
              <w:t xml:space="preserve">تقني رياضي </w:t>
            </w:r>
            <w:r w:rsidR="007C7E8C">
              <w:rPr>
                <w:color w:val="FFFFFF"/>
                <w:rtl/>
                <w:lang w:bidi="ar-DZ"/>
              </w:rPr>
              <w:t>–</w:t>
            </w:r>
            <w:r w:rsidR="007C7E8C">
              <w:rPr>
                <w:rFonts w:hint="cs"/>
                <w:color w:val="FFFFFF"/>
                <w:rtl/>
                <w:lang w:bidi="ar-DZ"/>
              </w:rPr>
              <w:t xml:space="preserve"> علوم تجريبية</w:t>
            </w:r>
          </w:p>
        </w:tc>
        <w:tc>
          <w:tcPr>
            <w:tcW w:w="3260" w:type="dxa"/>
            <w:gridSpan w:val="2"/>
          </w:tcPr>
          <w:p w14:paraId="0267B0B6" w14:textId="77777777" w:rsidR="00C1053A" w:rsidRPr="00047229" w:rsidRDefault="00C1053A" w:rsidP="0004722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>الأستاذ: بوزيان زكرياء</w:t>
            </w:r>
          </w:p>
        </w:tc>
      </w:tr>
      <w:tr w:rsidR="003942D0" w:rsidRPr="00ED5E44" w14:paraId="20AC3892" w14:textId="77777777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14:paraId="28C174D8" w14:textId="77777777" w:rsidR="003942D0" w:rsidRPr="00047229" w:rsidRDefault="003942D0" w:rsidP="003942D0">
            <w:pPr>
              <w:jc w:val="center"/>
              <w:rPr>
                <w:b w:val="0"/>
                <w:bCs w:val="0"/>
                <w:rtl/>
              </w:rPr>
            </w:pPr>
            <w:r w:rsidRPr="008043F0">
              <w:rPr>
                <w:rFonts w:hint="cs"/>
                <w:color w:val="1F4E79"/>
                <w:u w:val="double"/>
                <w:rtl/>
              </w:rPr>
              <w:t>المجـــال:</w:t>
            </w:r>
            <w:r w:rsidRPr="00047229">
              <w:rPr>
                <w:rFonts w:hint="cs"/>
                <w:rtl/>
              </w:rPr>
              <w:t xml:space="preserve"> </w:t>
            </w:r>
            <w:r w:rsidR="003C18DB">
              <w:rPr>
                <w:rFonts w:hint="cs"/>
                <w:rtl/>
                <w:lang w:bidi="ar-DZ"/>
              </w:rPr>
              <w:t xml:space="preserve"> التطورات الرتيبة</w:t>
            </w:r>
          </w:p>
        </w:tc>
      </w:tr>
      <w:tr w:rsidR="00C1053A" w:rsidRPr="00ED5E44" w14:paraId="2E0D0C0E" w14:textId="77777777" w:rsidTr="001C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14:paraId="0A02F210" w14:textId="77777777" w:rsidR="00C1053A" w:rsidRPr="006D18DB" w:rsidRDefault="00C1053A" w:rsidP="004F2592">
            <w:pPr>
              <w:jc w:val="center"/>
              <w:rPr>
                <w:b w:val="0"/>
                <w:bCs w:val="0"/>
                <w:color w:val="FF0000"/>
                <w:rtl/>
              </w:rPr>
            </w:pPr>
            <w:r w:rsidRPr="008043F0">
              <w:rPr>
                <w:rFonts w:hint="cs"/>
                <w:color w:val="FF0000"/>
                <w:u w:val="double"/>
                <w:rtl/>
              </w:rPr>
              <w:t xml:space="preserve">الوحدة </w:t>
            </w:r>
            <w:r w:rsidR="004F2592">
              <w:rPr>
                <w:rFonts w:hint="cs"/>
                <w:color w:val="FF0000"/>
                <w:u w:val="double"/>
                <w:rtl/>
              </w:rPr>
              <w:t>الخامسة</w:t>
            </w:r>
            <w:r w:rsidRPr="008043F0">
              <w:rPr>
                <w:rFonts w:hint="cs"/>
                <w:color w:val="FF0000"/>
                <w:u w:val="double"/>
                <w:rtl/>
              </w:rPr>
              <w:t>:</w:t>
            </w:r>
            <w:r w:rsidRPr="006D18DB">
              <w:rPr>
                <w:rFonts w:hint="cs"/>
                <w:color w:val="FF0000"/>
                <w:rtl/>
              </w:rPr>
              <w:t xml:space="preserve"> </w:t>
            </w:r>
            <w:r w:rsidR="001F569E">
              <w:rPr>
                <w:rFonts w:asciiTheme="majorBidi" w:eastAsiaTheme="minorHAnsi" w:hAnsiTheme="majorBidi" w:cstheme="majorBidi"/>
                <w:color w:val="0D558B" w:themeColor="accent5" w:themeShade="80"/>
                <w:rtl/>
                <w:lang w:val="fr-FR" w:bidi="ar-DZ"/>
              </w:rPr>
              <w:t>تطور جملة ميكانيكية</w:t>
            </w:r>
            <w:r w:rsidR="001F569E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7A4BFE" w:rsidRPr="00ED5E44" w14:paraId="16DEC3C6" w14:textId="77777777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3"/>
          </w:tcPr>
          <w:p w14:paraId="4594506C" w14:textId="77777777" w:rsidR="007A4BFE" w:rsidRPr="00945DCF" w:rsidRDefault="007A4BFE" w:rsidP="004F2592">
            <w:pPr>
              <w:jc w:val="center"/>
              <w:rPr>
                <w:b w:val="0"/>
                <w:bCs w:val="0"/>
                <w:lang w:val="fr-FR"/>
              </w:rPr>
            </w:pPr>
            <w:r w:rsidRPr="008043F0">
              <w:rPr>
                <w:rFonts w:hint="cs"/>
                <w:color w:val="1F4E79"/>
                <w:u w:val="double"/>
                <w:rtl/>
              </w:rPr>
              <w:t>الموضوع:</w:t>
            </w:r>
            <w:r>
              <w:rPr>
                <w:rFonts w:hint="cs"/>
                <w:rtl/>
              </w:rPr>
              <w:t xml:space="preserve"> </w:t>
            </w:r>
            <w:r w:rsidR="004F2592">
              <w:rPr>
                <w:rFonts w:hint="cs"/>
                <w:rtl/>
              </w:rPr>
              <w:t>مقاربة تاريخية لميكانيك نيوتن</w:t>
            </w:r>
          </w:p>
        </w:tc>
        <w:tc>
          <w:tcPr>
            <w:tcW w:w="2977" w:type="dxa"/>
          </w:tcPr>
          <w:p w14:paraId="65DE292E" w14:textId="77777777" w:rsidR="007A4BFE" w:rsidRPr="00047229" w:rsidRDefault="007A4BFE" w:rsidP="00DA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043F0">
              <w:rPr>
                <w:rFonts w:hint="cs"/>
                <w:b/>
                <w:bCs/>
                <w:color w:val="1F4E79"/>
                <w:u w:val="double"/>
                <w:rtl/>
              </w:rPr>
              <w:t>المدة: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DA6D4A">
              <w:rPr>
                <w:b/>
                <w:bCs/>
              </w:rPr>
              <w:t>4</w:t>
            </w:r>
            <w:r w:rsidR="006E496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6E4960">
              <w:rPr>
                <w:rFonts w:hint="cs"/>
                <w:b/>
                <w:bCs/>
                <w:rtl/>
              </w:rPr>
              <w:t>سا</w:t>
            </w:r>
            <w:proofErr w:type="spellEnd"/>
          </w:p>
        </w:tc>
      </w:tr>
    </w:tbl>
    <w:p w14:paraId="7B093248" w14:textId="77777777" w:rsidR="00C1053A" w:rsidRPr="00C1053A" w:rsidRDefault="00C1053A" w:rsidP="00D96A21">
      <w:pPr>
        <w:ind w:left="339" w:right="142"/>
        <w:rPr>
          <w:rFonts w:ascii="Sakkal Majalla" w:hAnsi="Sakkal Majalla" w:cs="Sakkal Majalla"/>
          <w:b/>
          <w:bCs/>
          <w:color w:val="FF0000"/>
          <w:sz w:val="6"/>
          <w:szCs w:val="6"/>
          <w:u w:val="single"/>
          <w:lang w:val="fr-FR"/>
        </w:rPr>
      </w:pPr>
    </w:p>
    <w:p w14:paraId="2ADAEC91" w14:textId="77777777" w:rsidR="004F2592" w:rsidRDefault="004F2592" w:rsidP="004F2592">
      <w:pPr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لمحة تاريخية:</w:t>
      </w:r>
    </w:p>
    <w:p w14:paraId="2BB24C9F" w14:textId="77777777" w:rsidR="004F2592" w:rsidRPr="00F35A3E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sz w:val="32"/>
          <w:szCs w:val="32"/>
          <w:u w:val="single"/>
        </w:rPr>
      </w:pPr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أرسطو (322 ق.م </w:t>
      </w:r>
      <w:r w:rsidRPr="00F35A3E">
        <w:rPr>
          <w:rFonts w:ascii="Sakkal Majalla" w:hAnsi="Sakkal Majalla" w:cs="Sakkal Majalla"/>
          <w:b/>
          <w:bCs/>
          <w:color w:val="2957BD" w:themeColor="accent6" w:themeShade="BF"/>
          <w:u w:val="single"/>
          <w:rtl/>
          <w:lang w:bidi="ar-DZ"/>
        </w:rPr>
        <w:t>–</w:t>
      </w:r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 384 ق.م):</w:t>
      </w:r>
    </w:p>
    <w:p w14:paraId="72323059" w14:textId="77777777" w:rsidR="004F2592" w:rsidRPr="00F35A3E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rtl/>
          <w:lang w:bidi="ar-DZ"/>
        </w:rPr>
        <w:t>تفسير الحركة بوجود القوة وفي نفس الاتجاه، ومنه السكون يعني انعدام القوة.</w:t>
      </w:r>
    </w:p>
    <w:p w14:paraId="0A75B634" w14:textId="77777777" w:rsidR="004F2592" w:rsidRPr="00F35A3E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rtl/>
          <w:lang w:bidi="ar-DZ"/>
        </w:rPr>
        <w:t>العلاقة الخطية بين القوة والسرعة.</w:t>
      </w:r>
    </w:p>
    <w:p w14:paraId="60DBA3B5" w14:textId="77777777" w:rsidR="004F2592" w:rsidRPr="00F35A3E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rtl/>
          <w:lang w:bidi="ar-DZ"/>
        </w:rPr>
        <w:t>عدم إعطاء أهمية للجملة الميكانيكية في الدراسة أو الخلط بين الجمل والقوى المطبقة عليها.</w:t>
      </w:r>
    </w:p>
    <w:p w14:paraId="65244725" w14:textId="77777777" w:rsidR="004F2592" w:rsidRPr="00F35A3E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rtl/>
          <w:lang w:bidi="ar-DZ"/>
        </w:rPr>
        <w:t>كل المواد تتكون من خليط بنسب مختلفة لأربعة عناصر أساسية (التراب، الماء، الهواء والنار).</w:t>
      </w:r>
    </w:p>
    <w:p w14:paraId="3BCA41F7" w14:textId="77777777" w:rsidR="004F2592" w:rsidRPr="00F35A3E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rtl/>
          <w:lang w:bidi="ar-DZ"/>
        </w:rPr>
        <w:t>الأرض هي المركز الهندسي للكون.</w:t>
      </w:r>
    </w:p>
    <w:p w14:paraId="59516D4E" w14:textId="77777777" w:rsidR="004F2592" w:rsidRPr="00F35A3E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rtl/>
          <w:lang w:bidi="ar-DZ"/>
        </w:rPr>
        <w:t>توجد ميكانيك فلكية وميكانيك أرضية تختلف عنها.</w:t>
      </w:r>
    </w:p>
    <w:p w14:paraId="23DB3B9B" w14:textId="77777777" w:rsidR="004F2592" w:rsidRPr="00F35A3E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proofErr w:type="spellStart"/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بلطموس</w:t>
      </w:r>
      <w:proofErr w:type="spellEnd"/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 (140م):</w:t>
      </w:r>
    </w:p>
    <w:p w14:paraId="2C8A5CDC" w14:textId="77777777" w:rsidR="004F2592" w:rsidRPr="00F35A3E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F35A3E">
        <w:rPr>
          <w:rFonts w:ascii="Sakkal Majalla" w:hAnsi="Sakkal Majalla" w:cs="Sakkal Majalla" w:hint="cs"/>
          <w:rtl/>
          <w:lang w:bidi="ar-DZ"/>
        </w:rPr>
        <w:t xml:space="preserve">تفسير حركة الكواكب بالنسبة للمعلم الأرضي (النظام </w:t>
      </w:r>
      <w:proofErr w:type="spellStart"/>
      <w:r w:rsidRPr="00F35A3E">
        <w:rPr>
          <w:rFonts w:ascii="Sakkal Majalla" w:hAnsi="Sakkal Majalla" w:cs="Sakkal Majalla" w:hint="cs"/>
          <w:rtl/>
          <w:lang w:bidi="ar-DZ"/>
        </w:rPr>
        <w:t>الجيومركزي</w:t>
      </w:r>
      <w:proofErr w:type="spellEnd"/>
      <w:r w:rsidRPr="00F35A3E">
        <w:rPr>
          <w:rFonts w:ascii="Sakkal Majalla" w:hAnsi="Sakkal Majalla" w:cs="Sakkal Majalla" w:hint="cs"/>
          <w:rtl/>
          <w:lang w:bidi="ar-DZ"/>
        </w:rPr>
        <w:t>).</w:t>
      </w:r>
    </w:p>
    <w:p w14:paraId="53193C90" w14:textId="77777777" w:rsidR="004F2592" w:rsidRPr="00F35A3E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proofErr w:type="spellStart"/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كوبرنيك</w:t>
      </w:r>
      <w:proofErr w:type="spellEnd"/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 (1473م</w:t>
      </w:r>
      <w:r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 - </w:t>
      </w:r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1543م):</w:t>
      </w:r>
    </w:p>
    <w:p w14:paraId="0A353596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F35A3E">
        <w:rPr>
          <w:rFonts w:ascii="Sakkal Majalla" w:hAnsi="Sakkal Majalla" w:cs="Sakkal Majalla" w:hint="cs"/>
          <w:rtl/>
          <w:lang w:bidi="ar-DZ"/>
        </w:rPr>
        <w:t>وضع المعلم المركزي الشمسي (</w:t>
      </w:r>
      <w:proofErr w:type="spellStart"/>
      <w:r w:rsidRPr="00F35A3E">
        <w:rPr>
          <w:rFonts w:ascii="Sakkal Majalla" w:hAnsi="Sakkal Majalla" w:cs="Sakkal Majalla" w:hint="cs"/>
          <w:rtl/>
          <w:lang w:bidi="ar-DZ"/>
        </w:rPr>
        <w:t>الهيليومركزي</w:t>
      </w:r>
      <w:proofErr w:type="spellEnd"/>
      <w:r w:rsidRPr="00F35A3E">
        <w:rPr>
          <w:rFonts w:ascii="Sakkal Majalla" w:hAnsi="Sakkal Majalla" w:cs="Sakkal Majalla" w:hint="cs"/>
          <w:rtl/>
          <w:lang w:bidi="ar-DZ"/>
        </w:rPr>
        <w:t>).</w:t>
      </w:r>
    </w:p>
    <w:p w14:paraId="365563BB" w14:textId="77777777" w:rsidR="004F2592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كبلر (1571م </w:t>
      </w:r>
      <w:r w:rsidRPr="00F35A3E">
        <w:rPr>
          <w:rFonts w:ascii="Sakkal Majalla" w:hAnsi="Sakkal Majalla" w:cs="Sakkal Majalla"/>
          <w:b/>
          <w:bCs/>
          <w:color w:val="2957BD" w:themeColor="accent6" w:themeShade="BF"/>
          <w:u w:val="single"/>
          <w:rtl/>
          <w:lang w:bidi="ar-DZ"/>
        </w:rPr>
        <w:t>–</w:t>
      </w:r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 1630م):</w:t>
      </w:r>
      <w:r>
        <w:rPr>
          <w:rFonts w:ascii="Sakkal Majalla" w:hAnsi="Sakkal Majalla" w:cs="Sakkal Majalla" w:hint="cs"/>
          <w:rtl/>
          <w:lang w:bidi="ar-DZ"/>
        </w:rPr>
        <w:t xml:space="preserve"> وضع قوانينه الثلاثة التي كان لها الدور الأساسي في تطوير الميكانيك.</w:t>
      </w:r>
    </w:p>
    <w:p w14:paraId="04DFC52B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ترسم الكواكب مدارات إهليجية لا دائرية.</w:t>
      </w:r>
    </w:p>
    <w:p w14:paraId="179BB9FF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سرعتها ليست ثابتة.</w:t>
      </w:r>
    </w:p>
    <w:p w14:paraId="4C3B2807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النسبة بين مربع دور حركة كوكب ومكعب البعد المتوسط للكوكب عن الشمس يبقى ثابت.</w:t>
      </w:r>
    </w:p>
    <w:p w14:paraId="147B7DD2" w14:textId="77777777" w:rsidR="004F2592" w:rsidRPr="00F35A3E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غاليلي (1564م </w:t>
      </w:r>
      <w:r w:rsidRPr="00F35A3E">
        <w:rPr>
          <w:rFonts w:ascii="Sakkal Majalla" w:hAnsi="Sakkal Majalla" w:cs="Sakkal Majalla"/>
          <w:b/>
          <w:bCs/>
          <w:color w:val="2957BD" w:themeColor="accent6" w:themeShade="BF"/>
          <w:u w:val="single"/>
          <w:rtl/>
          <w:lang w:bidi="ar-DZ"/>
        </w:rPr>
        <w:t>–</w:t>
      </w:r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 1642م):</w:t>
      </w:r>
    </w:p>
    <w:p w14:paraId="60969CA1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من أتباع نظام </w:t>
      </w:r>
      <w:proofErr w:type="spellStart"/>
      <w:r>
        <w:rPr>
          <w:rFonts w:ascii="Sakkal Majalla" w:hAnsi="Sakkal Majalla" w:cs="Sakkal Majalla" w:hint="cs"/>
          <w:rtl/>
          <w:lang w:bidi="ar-DZ"/>
        </w:rPr>
        <w:t>كوبرنيك</w:t>
      </w:r>
      <w:proofErr w:type="spellEnd"/>
      <w:r>
        <w:rPr>
          <w:rFonts w:ascii="Sakkal Majalla" w:hAnsi="Sakkal Majalla" w:cs="Sakkal Majalla" w:hint="cs"/>
          <w:rtl/>
          <w:lang w:bidi="ar-DZ"/>
        </w:rPr>
        <w:t>.</w:t>
      </w:r>
    </w:p>
    <w:p w14:paraId="0D03C74D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الطابع النسبي للحركة.</w:t>
      </w:r>
    </w:p>
    <w:p w14:paraId="65017D48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واضع قوانين العطالة.</w:t>
      </w:r>
    </w:p>
    <w:p w14:paraId="053028B9" w14:textId="77777777" w:rsidR="004F2592" w:rsidRPr="00F35A3E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نيوتن (1642م </w:t>
      </w:r>
      <w:r w:rsidRPr="00F35A3E">
        <w:rPr>
          <w:rFonts w:ascii="Sakkal Majalla" w:hAnsi="Sakkal Majalla" w:cs="Sakkal Majalla"/>
          <w:b/>
          <w:bCs/>
          <w:color w:val="2957BD" w:themeColor="accent6" w:themeShade="BF"/>
          <w:u w:val="single"/>
          <w:rtl/>
          <w:lang w:bidi="ar-DZ"/>
        </w:rPr>
        <w:t>–</w:t>
      </w:r>
      <w:r w:rsidRPr="00F35A3E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 1727م):</w:t>
      </w:r>
    </w:p>
    <w:p w14:paraId="2396F476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التوحيد بين الميكانيك الأرضية والفلكية.</w:t>
      </w:r>
    </w:p>
    <w:p w14:paraId="712D0FA2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القوانين الثلاثة والتي هي أساس الميكانيك الكلاسيكي.</w:t>
      </w:r>
    </w:p>
    <w:p w14:paraId="68BD9F9A" w14:textId="77777777" w:rsidR="004F2592" w:rsidRPr="00F35A3E" w:rsidRDefault="004F2592" w:rsidP="004F2592">
      <w:pPr>
        <w:pStyle w:val="Paragraphedeliste"/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بعض المفاهيم الأساسية</w:t>
      </w:r>
      <w:r w:rsidRPr="00F35A3E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14:paraId="4DA0CA8F" w14:textId="77777777" w:rsidR="004F2592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الجملة الميكانيكية:</w:t>
      </w:r>
    </w:p>
    <w:p w14:paraId="2C87B434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CD2E3B">
        <w:rPr>
          <w:rFonts w:ascii="Sakkal Majalla" w:hAnsi="Sakkal Majalla" w:cs="Sakkal Majalla" w:hint="cs"/>
          <w:rtl/>
          <w:lang w:bidi="ar-DZ"/>
        </w:rPr>
        <w:t xml:space="preserve">هي </w:t>
      </w:r>
      <w:r>
        <w:rPr>
          <w:rFonts w:ascii="Sakkal Majalla" w:hAnsi="Sakkal Majalla" w:cs="Sakkal Majalla" w:hint="cs"/>
          <w:rtl/>
          <w:lang w:bidi="ar-DZ"/>
        </w:rPr>
        <w:t>جسم أو جزء من جسم أو مجموعة من الأجسام التي تكون محل الدراسة الفيزيائية.</w:t>
      </w:r>
    </w:p>
    <w:p w14:paraId="6D190A13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تحديد الجملة يسمح بتصنيف القوى إلى داخلية وخارجية.</w:t>
      </w:r>
    </w:p>
    <w:p w14:paraId="74A47D46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نقول عن جملة ميكانيكية أنها "معزولة" إذا كانت لا تخضع لقوى خارجية.</w:t>
      </w:r>
    </w:p>
    <w:p w14:paraId="6566E8BA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نقول عن جملة ميكانيكية أنها "شبه معزولة" إذا كانت تخضع لقوى خارجية مجموعها الشعاعي معدوم.</w:t>
      </w:r>
    </w:p>
    <w:p w14:paraId="37FB22FA" w14:textId="77777777" w:rsidR="004F2592" w:rsidRPr="00CD2E3B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نقول عن جملة ميكانيكية أنها "غير معزولة" إذا كانت تخضع لقوى خارجية مجموعها الشعاعي غير معدوم.</w:t>
      </w:r>
    </w:p>
    <w:p w14:paraId="3879B0E1" w14:textId="77777777" w:rsidR="004F2592" w:rsidRPr="00CD2E3B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الجسم الصلب:</w:t>
      </w:r>
      <w:r w:rsidRPr="00CD2E3B">
        <w:rPr>
          <w:rFonts w:ascii="Sakkal Majalla" w:hAnsi="Sakkal Majalla" w:cs="Sakkal Majalla" w:hint="cs"/>
          <w:color w:val="2957BD" w:themeColor="accent6" w:themeShade="BF"/>
          <w:rtl/>
          <w:lang w:bidi="ar-DZ"/>
        </w:rPr>
        <w:t xml:space="preserve"> </w:t>
      </w:r>
      <w:r w:rsidRPr="00CD2E3B">
        <w:rPr>
          <w:rFonts w:ascii="Sakkal Majalla" w:hAnsi="Sakkal Majalla" w:cs="Sakkal Majalla" w:hint="cs"/>
          <w:rtl/>
          <w:lang w:bidi="ar-DZ"/>
        </w:rPr>
        <w:t>هو الجملة التي لا يتغير شكلها أثناء قيامها بحركة.</w:t>
      </w:r>
    </w:p>
    <w:p w14:paraId="2F837C55" w14:textId="77777777" w:rsidR="004F2592" w:rsidRPr="00CD2E3B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النقطة المادية:</w:t>
      </w:r>
      <w:r w:rsidRPr="00CD2E3B">
        <w:rPr>
          <w:rFonts w:ascii="Sakkal Majalla" w:hAnsi="Sakkal Majalla" w:cs="Sakkal Majalla" w:hint="cs"/>
          <w:color w:val="2957BD" w:themeColor="accent6" w:themeShade="BF"/>
          <w:rtl/>
          <w:lang w:bidi="ar-DZ"/>
        </w:rPr>
        <w:t xml:space="preserve"> </w:t>
      </w:r>
      <w:r w:rsidRPr="00CD2E3B">
        <w:rPr>
          <w:rFonts w:ascii="Sakkal Majalla" w:hAnsi="Sakkal Majalla" w:cs="Sakkal Majalla" w:hint="cs"/>
          <w:rtl/>
          <w:lang w:bidi="ar-DZ"/>
        </w:rPr>
        <w:t>هي كل جسم ذو أبعاد مهملة أمام المرجع الذي يدرس بالنسبة إليه هذا الجسم، وكتلة النقطة المادية هي كتلة هذا الجسم.</w:t>
      </w:r>
    </w:p>
    <w:p w14:paraId="6245A57D" w14:textId="77777777" w:rsidR="004F2592" w:rsidRPr="00CD2E3B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lastRenderedPageBreak/>
        <w:t>مركز العطالة:</w:t>
      </w:r>
      <w:r w:rsidRPr="00CD2E3B">
        <w:rPr>
          <w:rFonts w:ascii="Sakkal Majalla" w:hAnsi="Sakkal Majalla" w:cs="Sakkal Majalla" w:hint="cs"/>
          <w:color w:val="2957BD" w:themeColor="accent6" w:themeShade="BF"/>
          <w:rtl/>
          <w:lang w:bidi="ar-DZ"/>
        </w:rPr>
        <w:t xml:space="preserve"> </w:t>
      </w:r>
      <w:r w:rsidRPr="00CD2E3B">
        <w:rPr>
          <w:rFonts w:ascii="Sakkal Majalla" w:hAnsi="Sakkal Majalla" w:cs="Sakkal Majalla" w:hint="cs"/>
          <w:rtl/>
          <w:lang w:bidi="ar-DZ"/>
        </w:rPr>
        <w:t>هو النقطة المتميزة من الجملة التي تكون لها أبسط حركة ويمكن وصف حركتها بسهولة أكثر من أي نقطة أخرى من الجملة.</w:t>
      </w:r>
    </w:p>
    <w:p w14:paraId="24EA99BC" w14:textId="77777777" w:rsidR="004F2592" w:rsidRPr="00CD2E3B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المرجع:</w:t>
      </w:r>
      <w:r w:rsidRPr="00CD2E3B">
        <w:rPr>
          <w:rFonts w:ascii="Sakkal Majalla" w:hAnsi="Sakkal Majalla" w:cs="Sakkal Majalla" w:hint="cs"/>
          <w:rtl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>جسم صلب يرتبط دوما بمعلمين (معلم المسافة ومعلم الزمن).</w:t>
      </w:r>
    </w:p>
    <w:p w14:paraId="5718754C" w14:textId="77777777" w:rsidR="004F2592" w:rsidRPr="00035339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المرجع </w:t>
      </w:r>
      <w:proofErr w:type="spellStart"/>
      <w:r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الغاليلي</w:t>
      </w:r>
      <w:proofErr w:type="spellEnd"/>
      <w:r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:</w:t>
      </w:r>
      <w:r w:rsidRPr="00035339">
        <w:rPr>
          <w:rFonts w:ascii="Sakkal Majalla" w:hAnsi="Sakkal Majalla" w:cs="Sakkal Majalla" w:hint="cs"/>
          <w:rtl/>
          <w:lang w:bidi="ar-DZ"/>
        </w:rPr>
        <w:t xml:space="preserve"> </w:t>
      </w:r>
    </w:p>
    <w:p w14:paraId="6058C0B2" w14:textId="77777777" w:rsidR="004F2592" w:rsidRPr="00035339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هو كل مرجع يتحقق فيه مبدأ العطالة.</w:t>
      </w:r>
    </w:p>
    <w:p w14:paraId="47E54F92" w14:textId="77777777" w:rsidR="004F2592" w:rsidRPr="00CD2E3B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كل مرجع في إزاحة مستقيمة منتظمة بالنسبة لمرجع غاليلي هو كذلك مرجع غاليلي.</w:t>
      </w:r>
    </w:p>
    <w:p w14:paraId="432A64E3" w14:textId="77777777" w:rsidR="004F2592" w:rsidRDefault="00BE0835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rFonts w:ascii="Sakkal Majalla" w:hAnsi="Sakkal Majalla" w:cs="Sakkal Majalla"/>
          <w:noProof/>
          <w:rtl/>
          <w:lang w:val="fr-FR" w:eastAsia="fr-FR"/>
        </w:rPr>
        <w:drawing>
          <wp:anchor distT="0" distB="0" distL="114300" distR="114300" simplePos="0" relativeHeight="251739136" behindDoc="0" locked="0" layoutInCell="1" allowOverlap="1" wp14:anchorId="4CFAF5C9" wp14:editId="52B3FB6E">
            <wp:simplePos x="0" y="0"/>
            <wp:positionH relativeFrom="column">
              <wp:posOffset>125730</wp:posOffset>
            </wp:positionH>
            <wp:positionV relativeFrom="paragraph">
              <wp:posOffset>47625</wp:posOffset>
            </wp:positionV>
            <wp:extent cx="2879090" cy="1172845"/>
            <wp:effectExtent l="0" t="0" r="0" b="8255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nd-spc-c16-img0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2"/>
                    <a:stretch/>
                  </pic:blipFill>
                  <pic:spPr bwMode="auto">
                    <a:xfrm>
                      <a:off x="0" y="0"/>
                      <a:ext cx="2879090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592"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المراجع العملية </w:t>
      </w:r>
      <w:proofErr w:type="spellStart"/>
      <w:r w:rsidR="004F2592"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الغاليلية</w:t>
      </w:r>
      <w:proofErr w:type="spellEnd"/>
      <w:r w:rsidR="004F2592"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:</w:t>
      </w:r>
    </w:p>
    <w:p w14:paraId="4C6D31EE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035339">
        <w:rPr>
          <w:rFonts w:ascii="Sakkal Majalla" w:hAnsi="Sakkal Majalla" w:cs="Sakkal Majalla" w:hint="cs"/>
          <w:color w:val="147FD0" w:themeColor="accent5" w:themeShade="BF"/>
          <w:u w:val="single"/>
          <w:rtl/>
          <w:lang w:bidi="ar-DZ"/>
        </w:rPr>
        <w:t xml:space="preserve">المرجع </w:t>
      </w:r>
      <w:proofErr w:type="spellStart"/>
      <w:r w:rsidRPr="00035339">
        <w:rPr>
          <w:rFonts w:ascii="Sakkal Majalla" w:hAnsi="Sakkal Majalla" w:cs="Sakkal Majalla" w:hint="cs"/>
          <w:color w:val="147FD0" w:themeColor="accent5" w:themeShade="BF"/>
          <w:u w:val="single"/>
          <w:rtl/>
          <w:lang w:bidi="ar-DZ"/>
        </w:rPr>
        <w:t>الهيليومركزي</w:t>
      </w:r>
      <w:proofErr w:type="spellEnd"/>
      <w:r w:rsidRPr="00035339">
        <w:rPr>
          <w:rFonts w:ascii="Sakkal Majalla" w:hAnsi="Sakkal Majalla" w:cs="Sakkal Majalla" w:hint="cs"/>
          <w:color w:val="147FD0" w:themeColor="accent5" w:themeShade="BF"/>
          <w:u w:val="single"/>
          <w:rtl/>
          <w:lang w:bidi="ar-DZ"/>
        </w:rPr>
        <w:t xml:space="preserve"> (المركزي الشمسي):</w:t>
      </w:r>
      <w:r w:rsidRPr="00035339">
        <w:rPr>
          <w:rFonts w:ascii="Sakkal Majalla" w:hAnsi="Sakkal Majalla" w:cs="Sakkal Majalla" w:hint="cs"/>
          <w:color w:val="147FD0" w:themeColor="accent5" w:themeShade="BF"/>
          <w:rtl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>تصلح فيه دراسة حركة الكواكب والمذنبات.</w:t>
      </w:r>
    </w:p>
    <w:p w14:paraId="14214CA8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rtl/>
          <w:lang w:bidi="ar-DZ"/>
        </w:rPr>
      </w:pPr>
    </w:p>
    <w:p w14:paraId="5C8690A9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rtl/>
          <w:lang w:bidi="ar-DZ"/>
        </w:rPr>
      </w:pPr>
    </w:p>
    <w:p w14:paraId="3168961C" w14:textId="77777777" w:rsidR="004F2592" w:rsidRPr="00035339" w:rsidRDefault="00BE0835" w:rsidP="004F2592">
      <w:p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/>
          <w:noProof/>
          <w:rtl/>
          <w:lang w:val="fr-FR" w:eastAsia="fr-FR"/>
        </w:rPr>
        <w:drawing>
          <wp:anchor distT="0" distB="0" distL="114300" distR="114300" simplePos="0" relativeHeight="251743232" behindDoc="0" locked="0" layoutInCell="1" allowOverlap="1" wp14:anchorId="5DC19BE0" wp14:editId="6785D64F">
            <wp:simplePos x="0" y="0"/>
            <wp:positionH relativeFrom="column">
              <wp:posOffset>370840</wp:posOffset>
            </wp:positionH>
            <wp:positionV relativeFrom="paragraph">
              <wp:posOffset>29210</wp:posOffset>
            </wp:positionV>
            <wp:extent cx="2505075" cy="1590675"/>
            <wp:effectExtent l="0" t="0" r="9525" b="9525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s (2)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1"/>
                    <a:stretch/>
                  </pic:blipFill>
                  <pic:spPr bwMode="auto">
                    <a:xfrm>
                      <a:off x="0" y="0"/>
                      <a:ext cx="250507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38D89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color w:val="147FD0" w:themeColor="accent5" w:themeShade="BF"/>
          <w:u w:val="single"/>
          <w:rtl/>
          <w:lang w:bidi="ar-DZ"/>
        </w:rPr>
        <w:t xml:space="preserve">المرجع </w:t>
      </w:r>
      <w:proofErr w:type="spellStart"/>
      <w:r>
        <w:rPr>
          <w:rFonts w:ascii="Sakkal Majalla" w:hAnsi="Sakkal Majalla" w:cs="Sakkal Majalla" w:hint="cs"/>
          <w:color w:val="147FD0" w:themeColor="accent5" w:themeShade="BF"/>
          <w:u w:val="single"/>
          <w:rtl/>
          <w:lang w:bidi="ar-DZ"/>
        </w:rPr>
        <w:t>الجيومركزي</w:t>
      </w:r>
      <w:proofErr w:type="spellEnd"/>
      <w:r>
        <w:rPr>
          <w:rFonts w:ascii="Sakkal Majalla" w:hAnsi="Sakkal Majalla" w:cs="Sakkal Majalla" w:hint="cs"/>
          <w:color w:val="147FD0" w:themeColor="accent5" w:themeShade="BF"/>
          <w:u w:val="single"/>
          <w:rtl/>
          <w:lang w:bidi="ar-DZ"/>
        </w:rPr>
        <w:t xml:space="preserve"> (المركزي الأرضي):</w:t>
      </w:r>
      <w:r w:rsidRPr="00035339">
        <w:rPr>
          <w:rFonts w:ascii="Sakkal Majalla" w:hAnsi="Sakkal Majalla" w:cs="Sakkal Majalla" w:hint="cs"/>
          <w:rtl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>يصلح لدراسة حركة الأقمار الصناعية وقمر الأرض.</w:t>
      </w:r>
    </w:p>
    <w:p w14:paraId="646980AE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rtl/>
          <w:lang w:bidi="ar-DZ"/>
        </w:rPr>
      </w:pPr>
    </w:p>
    <w:p w14:paraId="3E7A9117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rtl/>
          <w:lang w:bidi="ar-DZ"/>
        </w:rPr>
      </w:pPr>
    </w:p>
    <w:p w14:paraId="7F1CFF2F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rtl/>
          <w:lang w:bidi="ar-DZ"/>
        </w:rPr>
      </w:pPr>
    </w:p>
    <w:p w14:paraId="1676BA7E" w14:textId="77777777" w:rsidR="004F2592" w:rsidRDefault="00BE0835" w:rsidP="004F2592">
      <w:pPr>
        <w:ind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/>
          <w:noProof/>
          <w:rtl/>
          <w:lang w:val="fr-FR" w:eastAsia="fr-FR"/>
        </w:rPr>
        <w:drawing>
          <wp:anchor distT="0" distB="0" distL="114300" distR="114300" simplePos="0" relativeHeight="251741184" behindDoc="0" locked="0" layoutInCell="1" allowOverlap="1" wp14:anchorId="147B9128" wp14:editId="637C7A0E">
            <wp:simplePos x="0" y="0"/>
            <wp:positionH relativeFrom="column">
              <wp:posOffset>392430</wp:posOffset>
            </wp:positionH>
            <wp:positionV relativeFrom="paragraph">
              <wp:posOffset>190500</wp:posOffset>
            </wp:positionV>
            <wp:extent cx="1440000" cy="1616605"/>
            <wp:effectExtent l="0" t="0" r="8255" b="3175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s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3688" w14:textId="77777777" w:rsidR="004F2592" w:rsidRPr="00035339" w:rsidRDefault="004F2592" w:rsidP="004F2592">
      <w:pPr>
        <w:ind w:right="142"/>
        <w:jc w:val="both"/>
        <w:rPr>
          <w:rFonts w:ascii="Sakkal Majalla" w:hAnsi="Sakkal Majalla" w:cs="Sakkal Majalla"/>
          <w:lang w:bidi="ar-DZ"/>
        </w:rPr>
      </w:pPr>
    </w:p>
    <w:p w14:paraId="3881F98A" w14:textId="77777777" w:rsidR="004F2592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color w:val="147FD0" w:themeColor="accent5" w:themeShade="BF"/>
          <w:u w:val="single"/>
          <w:rtl/>
          <w:lang w:bidi="ar-DZ"/>
        </w:rPr>
        <w:t>المرجع السطحي الأرضي:</w:t>
      </w:r>
      <w:r w:rsidRPr="00035339">
        <w:rPr>
          <w:rFonts w:ascii="Sakkal Majalla" w:hAnsi="Sakkal Majalla" w:cs="Sakkal Majalla" w:hint="cs"/>
          <w:rtl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 xml:space="preserve">مرجع مرتبط بسطح الأرض أقل دقة من سابقيه لكنه </w:t>
      </w:r>
      <w:proofErr w:type="spellStart"/>
      <w:r>
        <w:rPr>
          <w:rFonts w:ascii="Sakkal Majalla" w:hAnsi="Sakkal Majalla" w:cs="Sakkal Majalla" w:hint="cs"/>
          <w:rtl/>
          <w:lang w:bidi="ar-DZ"/>
        </w:rPr>
        <w:t>عطالي</w:t>
      </w:r>
      <w:proofErr w:type="spellEnd"/>
      <w:r>
        <w:rPr>
          <w:rFonts w:ascii="Sakkal Majalla" w:hAnsi="Sakkal Majalla" w:cs="Sakkal Majalla" w:hint="cs"/>
          <w:rtl/>
          <w:lang w:bidi="ar-DZ"/>
        </w:rPr>
        <w:t xml:space="preserve"> كفاية.</w:t>
      </w:r>
    </w:p>
    <w:p w14:paraId="6D4EFFD1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rtl/>
          <w:lang w:bidi="ar-DZ"/>
        </w:rPr>
      </w:pPr>
    </w:p>
    <w:p w14:paraId="0AB8E938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rtl/>
          <w:lang w:bidi="ar-DZ"/>
        </w:rPr>
      </w:pPr>
    </w:p>
    <w:p w14:paraId="72D7B938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rtl/>
          <w:lang w:bidi="ar-DZ"/>
        </w:rPr>
      </w:pPr>
    </w:p>
    <w:p w14:paraId="58E99C2B" w14:textId="77777777" w:rsidR="004F2592" w:rsidRPr="00035339" w:rsidRDefault="004F2592" w:rsidP="004F2592">
      <w:pPr>
        <w:ind w:right="142"/>
        <w:jc w:val="both"/>
        <w:rPr>
          <w:rFonts w:ascii="Sakkal Majalla" w:hAnsi="Sakkal Majalla" w:cs="Sakkal Majalla"/>
          <w:lang w:bidi="ar-DZ"/>
        </w:rPr>
      </w:pPr>
    </w:p>
    <w:p w14:paraId="1518FD28" w14:textId="77777777" w:rsidR="004F2592" w:rsidRPr="00C1151B" w:rsidRDefault="004F2592" w:rsidP="004F2592">
      <w:pPr>
        <w:pStyle w:val="Paragraphedeliste"/>
        <w:numPr>
          <w:ilvl w:val="0"/>
          <w:numId w:val="18"/>
        </w:numPr>
        <w:ind w:right="142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 w:rsidRPr="00C1151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شعاع الموضع </w:t>
      </w:r>
      <m:oMath>
        <m:acc>
          <m:accPr>
            <m:chr m:val="⃗"/>
            <m:ctrlPr>
              <w:rPr>
                <w:rFonts w:ascii="Cambria Math" w:hAnsi="Cambria Math" w:cs="Sakkal Majalla"/>
                <w:b/>
                <w:bCs/>
                <w:color w:val="2957BD" w:themeColor="accent6" w:themeShade="BF"/>
                <w:u w:val="single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akkal Majalla"/>
                <w:color w:val="2957BD" w:themeColor="accent6" w:themeShade="BF"/>
                <w:u w:val="single"/>
                <w:lang w:bidi="ar-DZ"/>
              </w:rPr>
              <m:t>r</m:t>
            </m:r>
          </m:e>
        </m:acc>
      </m:oMath>
      <w:r w:rsidRPr="00C1151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:</w:t>
      </w:r>
      <w:r w:rsidRPr="00C1151B">
        <w:rPr>
          <w:rFonts w:ascii="Sakkal Majalla" w:hAnsi="Sakkal Majalla" w:cs="Sakkal Majalla" w:hint="cs"/>
          <w:rtl/>
          <w:lang w:bidi="ar-DZ"/>
        </w:rPr>
        <w:t xml:space="preserve"> في معلم ديكارتي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(o,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i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,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j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,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k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)</m:t>
        </m:r>
      </m:oMath>
      <w:r w:rsidRPr="00C1151B">
        <w:rPr>
          <w:rFonts w:ascii="Sakkal Majalla" w:hAnsi="Sakkal Majalla" w:cs="Sakkal Majalla" w:hint="cs"/>
          <w:rtl/>
          <w:lang w:bidi="ar-DZ"/>
        </w:rPr>
        <w:t xml:space="preserve">عبارة شعاع الموضع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OM</m:t>
            </m:r>
          </m:e>
        </m:acc>
      </m:oMath>
      <w:r w:rsidRPr="00C1151B">
        <w:rPr>
          <w:rFonts w:ascii="Sakkal Majalla" w:hAnsi="Sakkal Majalla" w:cs="Sakkal Majalla" w:hint="cs"/>
          <w:rtl/>
          <w:lang w:bidi="ar-DZ"/>
        </w:rPr>
        <w:t xml:space="preserve"> هي</w:t>
      </w:r>
      <w:r w:rsidRPr="00C1151B">
        <w:rPr>
          <w:rFonts w:ascii="Sakkal Majalla" w:hAnsi="Sakkal Majalla" w:cs="Sakkal Majalla" w:hint="cs"/>
          <w:sz w:val="24"/>
          <w:szCs w:val="24"/>
          <w:rtl/>
          <w:lang w:bidi="ar-DZ"/>
        </w:rPr>
        <w:t>:</w:t>
      </w:r>
      <m:oMath>
        <m:borderBox>
          <m:borderBox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r</m:t>
                </m:r>
              </m:e>
            </m:acc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=</m:t>
            </m:r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OM</m:t>
                </m:r>
              </m:e>
            </m:acc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=x.</m:t>
            </m:r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+y.</m:t>
            </m:r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j</m:t>
                </m:r>
              </m:e>
            </m:acc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+z.</m:t>
            </m:r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k</m:t>
                </m:r>
              </m:e>
            </m:acc>
          </m:e>
        </m:borderBox>
      </m:oMath>
    </w:p>
    <w:p w14:paraId="7AB4B1B5" w14:textId="77777777" w:rsidR="004F2592" w:rsidRDefault="004F2592" w:rsidP="004F2592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bidi="ar-DZ"/>
        </w:rPr>
      </w:pPr>
      <w:r w:rsidRPr="00DA478B">
        <w:rPr>
          <w:rFonts w:ascii="Sakkal Majalla" w:hAnsi="Sakkal Majalla" w:cs="Sakkal Majalla" w:hint="cs"/>
          <w:rtl/>
          <w:lang w:bidi="ar-DZ"/>
        </w:rPr>
        <w:t>بحيث:</w:t>
      </w:r>
      <m:oMath>
        <m:r>
          <m:rPr>
            <m:sty m:val="p"/>
          </m:rPr>
          <w:rPr>
            <w:rFonts w:ascii="Cambria Math" w:hAnsi="Cambria Math" w:cs="Sakkal Majalla"/>
            <w:sz w:val="24"/>
            <w:szCs w:val="24"/>
            <w:lang w:bidi="ar-DZ"/>
          </w:rPr>
          <m:t>(</m:t>
        </m:r>
        <m:r>
          <w:rPr>
            <w:rFonts w:ascii="Cambria Math" w:hAnsi="Cambria Math" w:cs="Sakkal Majalla"/>
            <w:sz w:val="24"/>
            <w:szCs w:val="24"/>
            <w:lang w:val="fr-FR" w:bidi="ar-DZ"/>
          </w:rPr>
          <m:t>x,y,z)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إحداثيات المتحرك.</w:t>
      </w:r>
    </w:p>
    <w:p w14:paraId="01126638" w14:textId="77777777" w:rsidR="004F2592" w:rsidRPr="00DA478B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proofErr w:type="spellStart"/>
      <w:r w:rsidRPr="00DA478B">
        <w:rPr>
          <w:rFonts w:ascii="Sakkal Majalla" w:hAnsi="Sakkal Majalla" w:cs="Sakkal Majalla" w:hint="cs"/>
          <w:rtl/>
          <w:lang w:bidi="ar-DZ"/>
        </w:rPr>
        <w:t>طويلته</w:t>
      </w:r>
      <w:proofErr w:type="spellEnd"/>
      <w:r w:rsidRPr="00DA478B">
        <w:rPr>
          <w:rFonts w:ascii="Sakkal Majalla" w:hAnsi="Sakkal Majalla" w:cs="Sakkal Majalla" w:hint="cs"/>
          <w:rtl/>
          <w:lang w:bidi="ar-DZ"/>
        </w:rPr>
        <w:t xml:space="preserve"> هي</w:t>
      </w:r>
      <w:r w:rsidRPr="00D67690">
        <w:rPr>
          <w:rFonts w:ascii="Sakkal Majalla" w:hAnsi="Sakkal Majalla" w:cs="Sakkal Majalla" w:hint="cs"/>
          <w:sz w:val="24"/>
          <w:szCs w:val="24"/>
          <w:rtl/>
          <w:lang w:bidi="ar-DZ"/>
        </w:rPr>
        <w:t>:</w:t>
      </w:r>
      <m:oMath>
        <m:borderBox>
          <m:borderBox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borderBox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OM</m:t>
            </m:r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=</m:t>
            </m:r>
            <m:d>
              <m:dPr>
                <m:begChr m:val="‖"/>
                <m:endChr m:val="‖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OM</m:t>
                    </m:r>
                  </m:e>
                </m:acc>
              </m:e>
            </m:d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</m:e>
            </m:rad>
          </m:e>
        </m:borderBox>
      </m:oMath>
    </w:p>
    <w:p w14:paraId="39E81064" w14:textId="77777777" w:rsidR="004F2592" w:rsidRDefault="0050229F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48000" behindDoc="0" locked="0" layoutInCell="1" allowOverlap="1" wp14:anchorId="396352B6" wp14:editId="3268F1FA">
            <wp:simplePos x="0" y="0"/>
            <wp:positionH relativeFrom="column">
              <wp:posOffset>1878330</wp:posOffset>
            </wp:positionH>
            <wp:positionV relativeFrom="paragraph">
              <wp:posOffset>41275</wp:posOffset>
            </wp:positionV>
            <wp:extent cx="2785110" cy="248348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99FF4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500A077E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2BCE3AED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21B75AE2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12266034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65456508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3241E250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2493DAF3" w14:textId="77777777" w:rsidR="004F2592" w:rsidRPr="00DA478B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5743657B" w14:textId="77777777" w:rsidR="004F2592" w:rsidRPr="009B1FFD" w:rsidRDefault="004F2592" w:rsidP="002E6BB0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lastRenderedPageBreak/>
        <w:t>شعاع الانتقال</w:t>
      </w:r>
      <m:oMath>
        <m:acc>
          <m:accPr>
            <m:chr m:val="⃗"/>
            <m:ctrlPr>
              <w:rPr>
                <w:rFonts w:ascii="Cambria Math" w:hAnsi="Cambria Math" w:cs="Sakkal Majalla"/>
                <w:b/>
                <w:bCs/>
                <w:color w:val="2957BD" w:themeColor="accent6" w:themeShade="BF"/>
                <w:u w:val="single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akkal Majalla"/>
                <w:color w:val="2957BD" w:themeColor="accent6" w:themeShade="BF"/>
                <w:u w:val="single"/>
                <w:lang w:bidi="ar-DZ"/>
              </w:rPr>
              <m:t>∆r</m:t>
            </m:r>
          </m:e>
        </m:acc>
      </m:oMath>
      <w:r w:rsidRPr="00DA478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:</w:t>
      </w:r>
      <w:r w:rsidRPr="00DA478B">
        <w:rPr>
          <w:rFonts w:ascii="Sakkal Majalla" w:hAnsi="Sakkal Majalla" w:cs="Sakkal Majalla" w:hint="cs"/>
          <w:rtl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 xml:space="preserve">إذا انتقل الجسم من النقطة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1</m:t>
            </m:r>
          </m:sub>
        </m:sSub>
      </m:oMath>
      <w:r>
        <w:rPr>
          <w:rFonts w:ascii="Sakkal Majalla" w:hAnsi="Sakkal Majalla" w:cs="Sakkal Majalla" w:hint="cs"/>
          <w:rtl/>
          <w:lang w:val="fr-FR" w:bidi="ar-DZ"/>
        </w:rPr>
        <w:t xml:space="preserve"> شعاع موضعها </w:t>
      </w:r>
      <m:oMath>
        <m:acc>
          <m:accPr>
            <m:chr m:val="⃗"/>
            <m:ctrlP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</m:ctrlPr>
          </m:accPr>
          <m:e>
            <m:sSub>
              <m:sSubPr>
                <m:ctrlP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r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1</m:t>
                </m:r>
              </m:sub>
            </m:sSub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 xml:space="preserve"> إلى نقطة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2</m:t>
            </m:r>
          </m:sub>
        </m:sSub>
      </m:oMath>
      <w:r>
        <w:rPr>
          <w:rFonts w:ascii="Sakkal Majalla" w:hAnsi="Sakkal Majalla" w:cs="Sakkal Majalla" w:hint="cs"/>
          <w:rtl/>
          <w:lang w:val="fr-FR" w:bidi="ar-DZ"/>
        </w:rPr>
        <w:t xml:space="preserve"> شعاع موضعها </w:t>
      </w:r>
      <m:oMath>
        <m:acc>
          <m:accPr>
            <m:chr m:val="⃗"/>
            <m:ctrlP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</m:ctrlPr>
          </m:accPr>
          <m:e>
            <m:sSub>
              <m:sSubPr>
                <m:ctrlP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r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2</m:t>
                </m:r>
              </m:sub>
            </m:sSub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 xml:space="preserve"> يعبر عن هذا الانتقال بالشعاع </w:t>
      </w:r>
      <m:oMath>
        <m:acc>
          <m:accPr>
            <m:chr m:val="⃗"/>
            <m:ctrlP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∆r</m:t>
            </m:r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 xml:space="preserve"> بحيث</w:t>
      </w:r>
      <w:r w:rsidRPr="00D67690">
        <w:rPr>
          <w:rFonts w:ascii="Sakkal Majalla" w:hAnsi="Sakkal Majalla" w:cs="Sakkal Majalla" w:hint="cs"/>
          <w:sz w:val="24"/>
          <w:szCs w:val="24"/>
          <w:rtl/>
          <w:lang w:val="fr-FR" w:bidi="ar-DZ"/>
        </w:rPr>
        <w:t>: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 xml:space="preserve"> </m:t>
        </m:r>
        <m:borderBox>
          <m:borderBox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∆r</m:t>
                </m:r>
              </m:e>
            </m:acc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=</m:t>
            </m:r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=</m:t>
            </m:r>
            <m:r>
              <m:rPr>
                <m:sty m:val="p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∆</m:t>
            </m:r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x.</m:t>
            </m:r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+∆y.</m:t>
            </m:r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j</m:t>
                </m:r>
              </m:e>
            </m:acc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+∆z.</m:t>
            </m:r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k</m:t>
                </m:r>
              </m:e>
            </m:acc>
          </m:e>
        </m:borderBox>
      </m:oMath>
    </w:p>
    <w:p w14:paraId="4F990B48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49024" behindDoc="0" locked="0" layoutInCell="1" allowOverlap="1" wp14:anchorId="7F17BFD6" wp14:editId="4D27618A">
            <wp:simplePos x="0" y="0"/>
            <wp:positionH relativeFrom="margin">
              <wp:posOffset>1971675</wp:posOffset>
            </wp:positionH>
            <wp:positionV relativeFrom="paragraph">
              <wp:posOffset>26035</wp:posOffset>
            </wp:positionV>
            <wp:extent cx="2933700" cy="2828925"/>
            <wp:effectExtent l="0" t="0" r="0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29CB4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25526D2D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66330B45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4F44518C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0AF94EE4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19542AF1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4D00162C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175F7FC9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45B607C7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73553B40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27CEFDEA" w14:textId="77777777" w:rsidR="004F2592" w:rsidRPr="009B1FFD" w:rsidRDefault="004F2592" w:rsidP="004F2592">
      <w:p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</w:p>
    <w:p w14:paraId="4AEFB0A1" w14:textId="77777777" w:rsidR="004F2592" w:rsidRPr="001F73AC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 wp14:anchorId="7AD5BB14" wp14:editId="7476E732">
            <wp:simplePos x="0" y="0"/>
            <wp:positionH relativeFrom="column">
              <wp:posOffset>30480</wp:posOffset>
            </wp:positionH>
            <wp:positionV relativeFrom="paragraph">
              <wp:posOffset>294640</wp:posOffset>
            </wp:positionV>
            <wp:extent cx="2904490" cy="280797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شعاع السرعة المتوسطة</w:t>
      </w:r>
      <w:r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Sakkal Majalla"/>
                <w:b/>
                <w:bCs/>
                <w:color w:val="2957BD" w:themeColor="accent6" w:themeShade="BF"/>
                <w:u w:val="single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hAnsi="Cambria Math" w:cs="Sakkal Majalla"/>
                    <w:b/>
                    <w:bCs/>
                    <w:color w:val="2957BD" w:themeColor="accent6" w:themeShade="BF"/>
                    <w:u w:val="single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color w:val="2957BD" w:themeColor="accent6" w:themeShade="BF"/>
                    <w:u w:val="single"/>
                    <w:lang w:bidi="ar-DZ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Sakkal Majalla"/>
                    <w:color w:val="2957BD" w:themeColor="accent6" w:themeShade="BF"/>
                    <w:u w:val="single"/>
                    <w:lang w:bidi="ar-DZ"/>
                  </w:rPr>
                  <m:t>m</m:t>
                </m:r>
              </m:sub>
            </m:sSub>
          </m:e>
        </m:acc>
      </m:oMath>
      <w:r w:rsidRPr="00CD2E3B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:</w:t>
      </w:r>
      <w:r w:rsidRPr="00D67690">
        <w:rPr>
          <w:rFonts w:ascii="Sakkal Majalla" w:hAnsi="Sakkal Majalla" w:cs="Sakkal Majalla" w:hint="cs"/>
          <w:rtl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 xml:space="preserve">هو النسبة بين شعاع الانتقال </w:t>
      </w:r>
      <m:oMath>
        <m:acc>
          <m:accPr>
            <m:chr m:val="⃗"/>
            <m:ctrlP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∆r</m:t>
            </m:r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 xml:space="preserve"> والمجال الزمني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∆t</m:t>
        </m:r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14:paraId="6857FA49" w14:textId="77777777" w:rsidR="004F2592" w:rsidRPr="001F73AC" w:rsidRDefault="00000000" w:rsidP="004F2592">
      <w:pPr>
        <w:ind w:right="142"/>
        <w:jc w:val="center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sub>
                  </m:sSub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∆r</m:t>
                      </m:r>
                    </m:e>
                  </m:acc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∆t</m:t>
                  </m:r>
                </m:den>
              </m:f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sub>
                      </m:sSub>
                    </m:e>
                  </m:acc>
                </m:num>
                <m:den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bidi="ar-DZ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bidi="ar-DZ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den>
              </m:f>
            </m:e>
          </m:borderBox>
        </m:oMath>
      </m:oMathPara>
    </w:p>
    <w:p w14:paraId="1229AEA5" w14:textId="77777777" w:rsidR="004F2592" w:rsidRPr="001F73AC" w:rsidRDefault="00000000" w:rsidP="004F2592">
      <w:pPr>
        <w:ind w:right="142"/>
        <w:jc w:val="center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m:oMathPara>
        <m:oMath>
          <m:box>
            <m:boxPr>
              <m:opEmu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xPr>
            <m:e>
              <m:d>
                <m:dPr>
                  <m:begChr m:val=""/>
                  <m:endChr m:val="}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mPr>
                    <m:m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i/>
                                    <w:sz w:val="24"/>
                                    <w:szCs w:val="24"/>
                                    <w:lang w:val="fr-FR" w:bidi="ar-D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val="fr-FR" w:bidi="ar-DZ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val="fr-FR" w:bidi="ar-DZ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k</m:t>
                            </m:r>
                          </m:e>
                        </m:acc>
                      </m:e>
                    </m:mr>
                    <m:m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Sakkal Majalla"/>
                                    <w:i/>
                                    <w:sz w:val="24"/>
                                    <w:szCs w:val="24"/>
                                    <w:lang w:val="fr-FR" w:bidi="ar-D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val="fr-FR" w:bidi="ar-DZ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Sakkal Majalla"/>
                                    <w:sz w:val="24"/>
                                    <w:szCs w:val="24"/>
                                    <w:lang w:val="fr-FR" w:bidi="ar-DZ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bidi="ar-DZ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bidi="ar-DZ"/>
                              </w:rPr>
                              <m:t>k</m:t>
                            </m:r>
                          </m:e>
                        </m:acc>
                      </m:e>
                    </m:mr>
                  </m:m>
                </m:e>
              </m:d>
              <m:groupChr>
                <m:groupChrPr>
                  <m:chr m:val="⇒"/>
                  <m:pos m:val="top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</m:e>
              </m:groupChr>
            </m:e>
          </m:box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sub>
                  </m:sSub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</m:t>
                  </m:r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x</m:t>
                  </m:r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∆t</m:t>
                  </m:r>
                </m:den>
              </m:f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i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∆y</m:t>
                  </m:r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∆t</m:t>
                  </m:r>
                </m:den>
              </m:f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j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∆z</m:t>
                  </m:r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∆t</m:t>
                  </m:r>
                </m:den>
              </m:f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k</m:t>
                  </m:r>
                </m:e>
              </m:acc>
            </m:e>
          </m:borderBox>
        </m:oMath>
      </m:oMathPara>
    </w:p>
    <w:p w14:paraId="641DA789" w14:textId="77777777" w:rsidR="004F2592" w:rsidRPr="001F73AC" w:rsidRDefault="00000000" w:rsidP="004F2592">
      <w:pPr>
        <w:ind w:right="142"/>
        <w:jc w:val="center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sub>
                  </m:sSub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mx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i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my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j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mz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k</m:t>
                  </m:r>
                </m:e>
              </m:acc>
            </m:e>
          </m:borderBox>
        </m:oMath>
      </m:oMathPara>
    </w:p>
    <w:p w14:paraId="60B12A6E" w14:textId="77777777" w:rsidR="004F2592" w:rsidRPr="00AD6D8A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يكون شعاع السرعة المتوسطة موازي لشعاع الانتقال وفي نفس جهته.</w:t>
      </w:r>
    </w:p>
    <w:p w14:paraId="07B59AE0" w14:textId="77777777" w:rsidR="004F2592" w:rsidRPr="0075667E" w:rsidRDefault="00000000" w:rsidP="004F2592">
      <w:pPr>
        <w:ind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m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∆r</m:t>
                          </m:r>
                        </m:e>
                      </m:acc>
                    </m:e>
                  </m:d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∆t</m:t>
                  </m:r>
                </m:den>
              </m:f>
            </m:e>
          </m:borderBox>
        </m:oMath>
      </m:oMathPara>
    </w:p>
    <w:p w14:paraId="5D033FD7" w14:textId="77777777" w:rsidR="004F2592" w:rsidRDefault="004F2592" w:rsidP="004F2592">
      <w:pPr>
        <w:ind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</w:p>
    <w:p w14:paraId="60B50B59" w14:textId="77777777" w:rsidR="004F2592" w:rsidRPr="008C5A89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1072" behindDoc="0" locked="0" layoutInCell="1" allowOverlap="1" wp14:anchorId="10906FF7" wp14:editId="10240185">
            <wp:simplePos x="0" y="0"/>
            <wp:positionH relativeFrom="column">
              <wp:posOffset>-93345</wp:posOffset>
            </wp:positionH>
            <wp:positionV relativeFrom="paragraph">
              <wp:posOffset>64770</wp:posOffset>
            </wp:positionV>
            <wp:extent cx="3003550" cy="2879725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A89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شعاع السرعة اللحظية </w:t>
      </w:r>
      <m:oMath>
        <m:acc>
          <m:accPr>
            <m:chr m:val="⃗"/>
            <m:ctrlPr>
              <w:rPr>
                <w:rFonts w:ascii="Cambria Math" w:hAnsi="Cambria Math" w:cs="Sakkal Majalla"/>
                <w:b/>
                <w:bCs/>
                <w:color w:val="2957BD" w:themeColor="accent6" w:themeShade="BF"/>
                <w:u w:val="single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hAnsi="Cambria Math" w:cs="Sakkal Majalla"/>
                    <w:b/>
                    <w:bCs/>
                    <w:color w:val="2957BD" w:themeColor="accent6" w:themeShade="BF"/>
                    <w:u w:val="single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color w:val="2957BD" w:themeColor="accent6" w:themeShade="BF"/>
                    <w:u w:val="single"/>
                    <w:lang w:bidi="ar-DZ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Sakkal Majalla"/>
                    <w:color w:val="2957BD" w:themeColor="accent6" w:themeShade="BF"/>
                    <w:u w:val="single"/>
                    <w:lang w:bidi="ar-DZ"/>
                  </w:rPr>
                  <m:t xml:space="preserve"> </m:t>
                </m:r>
              </m:sub>
            </m:sSub>
          </m:e>
        </m:acc>
      </m:oMath>
      <w:r w:rsidRPr="008C5A89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:</w:t>
      </w:r>
      <w:r w:rsidRPr="008C5A89">
        <w:rPr>
          <w:rFonts w:ascii="Sakkal Majalla" w:hAnsi="Sakkal Majalla" w:cs="Sakkal Majalla" w:hint="cs"/>
          <w:rtl/>
          <w:lang w:bidi="ar-DZ"/>
        </w:rPr>
        <w:t xml:space="preserve"> هو مشتق شعاع الانتقال</w:t>
      </w:r>
      <m:oMath>
        <m:acc>
          <m:accPr>
            <m:chr m:val="⃗"/>
            <m:ctrlP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∆r</m:t>
            </m:r>
          </m:e>
        </m:acc>
      </m:oMath>
      <w:r w:rsidRPr="008C5A89">
        <w:rPr>
          <w:rFonts w:ascii="Sakkal Majalla" w:hAnsi="Sakkal Majalla" w:cs="Sakkal Majalla" w:hint="cs"/>
          <w:sz w:val="24"/>
          <w:szCs w:val="24"/>
          <w:rtl/>
          <w:lang w:val="fr-FR" w:bidi="ar-DZ"/>
        </w:rPr>
        <w:t xml:space="preserve"> </w:t>
      </w:r>
      <w:r w:rsidRPr="008C5A89">
        <w:rPr>
          <w:rFonts w:ascii="Sakkal Majalla" w:hAnsi="Sakkal Majalla" w:cs="Sakkal Majalla" w:hint="cs"/>
          <w:rtl/>
          <w:lang w:bidi="ar-DZ"/>
        </w:rPr>
        <w:t>بالنسبة للزمن.</w:t>
      </w:r>
      <m:oMath>
        <m:borderBox>
          <m:borderBox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v</m:t>
                </m:r>
              </m:e>
            </m:acc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=</m:t>
            </m:r>
            <m:func>
              <m:funcPr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val="fr-FR" w:bidi="ar-DZ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∆t</m:t>
                    </m:r>
                    <m:box>
                      <m:boxPr>
                        <m:opEmu m:val="1"/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 xml:space="preserve"> </m:t>
                            </m:r>
                          </m:e>
                        </m:groupChr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0</m:t>
                        </m:r>
                      </m:e>
                    </m:box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∆r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∆t</m:t>
                    </m:r>
                  </m:den>
                </m:f>
              </m:e>
            </m:func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=</m:t>
            </m:r>
            <m:f>
              <m:fPr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r</m:t>
                    </m:r>
                  </m:e>
                </m:acc>
              </m:num>
              <m:den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dt</m:t>
                </m:r>
              </m:den>
            </m:f>
          </m:e>
        </m:borderBox>
      </m:oMath>
    </w:p>
    <w:p w14:paraId="1C8132EC" w14:textId="77777777" w:rsidR="004F2592" w:rsidRPr="00163851" w:rsidRDefault="00000000" w:rsidP="004F2592">
      <w:pPr>
        <w:pStyle w:val="Paragraphedeliste"/>
        <w:ind w:left="1059" w:right="142"/>
        <w:jc w:val="center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x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i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y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j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z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k</m:t>
                  </m:r>
                </m:e>
              </m:acc>
            </m:e>
          </m:borderBox>
        </m:oMath>
      </m:oMathPara>
    </w:p>
    <w:p w14:paraId="238B3631" w14:textId="77777777" w:rsidR="004F2592" w:rsidRPr="00163851" w:rsidRDefault="004F2592" w:rsidP="004F2592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w:r>
        <w:rPr>
          <w:rFonts w:ascii="Sakkal Majalla" w:hAnsi="Sakkal Majalla" w:cs="Sakkal Majalla" w:hint="cs"/>
          <w:rtl/>
          <w:lang w:bidi="ar-DZ"/>
        </w:rPr>
        <w:t>ومنه:</w:t>
      </w:r>
    </w:p>
    <w:p w14:paraId="2EAAC0F5" w14:textId="77777777" w:rsidR="004F2592" w:rsidRPr="00134660" w:rsidRDefault="00000000" w:rsidP="004F2592">
      <w:pPr>
        <w:pStyle w:val="Paragraphedeliste"/>
        <w:ind w:left="1059" w:right="142"/>
        <w:jc w:val="center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dt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dt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dz</m:t>
                        </m:r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dt</m:t>
                        </m:r>
                      </m:den>
                    </m:f>
                  </m:e>
                </m:mr>
              </m:m>
            </m:e>
          </m:d>
        </m:oMath>
      </m:oMathPara>
    </w:p>
    <w:p w14:paraId="67B93199" w14:textId="77777777" w:rsidR="004F2592" w:rsidRPr="00AD6D8A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يكون شعاع السرعة اللحظية مماسي للمسار في كل موضع عند كل لحظة ودوما في جهة الحركة.</w:t>
      </w:r>
    </w:p>
    <w:p w14:paraId="46B09612" w14:textId="77777777" w:rsidR="004F2592" w:rsidRPr="007D27E8" w:rsidRDefault="00000000" w:rsidP="004F2592">
      <w:pPr>
        <w:pStyle w:val="Paragraphedeliste"/>
        <w:ind w:left="69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borderBox>
                <m:borderBox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borderBox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=</m:t>
                  </m:r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v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bidi="ar-DZ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bidi="ar-DZ"/>
                                </w:rPr>
                                <m:t>x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bidi="ar-DZ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bidi="ar-DZ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bidi="ar-DZ"/>
                                </w:rPr>
                                <m:t>y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bidi="ar-DZ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bidi="ar-DZ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bidi="ar-DZ"/>
                                </w:rPr>
                                <m:t>z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</m:sSup>
                    </m:e>
                  </m:rad>
                </m:e>
              </m:borderBox>
            </m:e>
          </m:borderBox>
        </m:oMath>
      </m:oMathPara>
    </w:p>
    <w:p w14:paraId="7F7A020F" w14:textId="77777777" w:rsidR="004F2592" w:rsidRPr="00150119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lastRenderedPageBreak/>
        <w:t xml:space="preserve">شعاع التسارع المتوسط </w:t>
      </w:r>
      <m:oMath>
        <m:acc>
          <m:accPr>
            <m:chr m:val="⃗"/>
            <m:ctrlPr>
              <w:rPr>
                <w:rFonts w:ascii="Cambria Math" w:hAnsi="Cambria Math" w:cs="Sakkal Majalla"/>
                <w:b/>
                <w:bCs/>
                <w:color w:val="2957BD" w:themeColor="accent6" w:themeShade="BF"/>
                <w:u w:val="single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hAnsi="Cambria Math" w:cs="Sakkal Majalla"/>
                    <w:b/>
                    <w:bCs/>
                    <w:i/>
                    <w:color w:val="2957BD" w:themeColor="accent6" w:themeShade="BF"/>
                    <w:u w:val="single"/>
                    <w:lang w:bidi="ar-DZ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Sakkal Majalla"/>
                    <w:color w:val="2957BD" w:themeColor="accent6" w:themeShade="BF"/>
                    <w:u w:val="single"/>
                    <w:lang w:bidi="ar-D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Sakkal Majalla"/>
                    <w:color w:val="2957BD" w:themeColor="accent6" w:themeShade="BF"/>
                    <w:u w:val="single"/>
                    <w:lang w:bidi="ar-DZ"/>
                  </w:rPr>
                  <m:t>m</m:t>
                </m:r>
              </m:sub>
            </m:sSub>
          </m:e>
        </m:acc>
      </m:oMath>
      <w:r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:</w:t>
      </w:r>
      <w:r w:rsidRPr="00150119">
        <w:rPr>
          <w:rFonts w:ascii="Sakkal Majalla" w:hAnsi="Sakkal Majalla" w:cs="Sakkal Majalla" w:hint="cs"/>
          <w:rtl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 xml:space="preserve">هو النسبة بين شعاع تغير السرعة </w:t>
      </w:r>
      <m:oMath>
        <m:acc>
          <m:accPr>
            <m:chr m:val="⃗"/>
            <m:ctrlP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∆v</m:t>
            </m:r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 xml:space="preserve"> والمجال الزمني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∆t</m:t>
        </m:r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14:paraId="06ADEB45" w14:textId="77777777" w:rsidR="004F2592" w:rsidRPr="00150119" w:rsidRDefault="00000000" w:rsidP="004F2592">
      <w:pPr>
        <w:ind w:right="142"/>
        <w:jc w:val="both"/>
        <w:rPr>
          <w:rFonts w:ascii="Sakkal Majalla" w:hAnsi="Sakkal Majalla" w:cs="Sakkal Majalla"/>
          <w:sz w:val="24"/>
          <w:szCs w:val="24"/>
          <w:lang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sub>
                  </m:sSub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∆v</m:t>
                      </m:r>
                    </m:e>
                  </m:acc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∆t</m:t>
                  </m:r>
                </m:den>
              </m:f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sub>
                      </m:sSub>
                    </m:e>
                  </m:acc>
                </m:num>
                <m:den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bidi="ar-DZ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bidi="ar-DZ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bidi="ar-DZ"/>
                        </w:rPr>
                        <m:t>1</m:t>
                      </m:r>
                    </m:sub>
                  </m:sSub>
                </m:den>
              </m:f>
            </m:e>
          </m:borderBox>
        </m:oMath>
      </m:oMathPara>
    </w:p>
    <w:p w14:paraId="5927663E" w14:textId="77777777" w:rsidR="004F2592" w:rsidRPr="001F73AC" w:rsidRDefault="00000000" w:rsidP="004F2592">
      <w:pPr>
        <w:ind w:right="142"/>
        <w:jc w:val="center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sub>
                  </m:sSub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∆t</m:t>
                  </m:r>
                </m:den>
              </m:f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i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∆t</m:t>
                  </m:r>
                </m:den>
              </m:f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j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∆t</m:t>
                  </m:r>
                </m:den>
              </m:f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k</m:t>
                  </m:r>
                </m:e>
              </m:acc>
            </m:e>
          </m:borderBox>
        </m:oMath>
      </m:oMathPara>
    </w:p>
    <w:p w14:paraId="578A50DB" w14:textId="77777777" w:rsidR="004F2592" w:rsidRPr="00150119" w:rsidRDefault="00000000" w:rsidP="004F2592">
      <w:pPr>
        <w:ind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sub>
                  </m:sSub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mx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i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my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j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mz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k</m:t>
                  </m:r>
                </m:e>
              </m:acc>
            </m:e>
          </m:borderBox>
        </m:oMath>
      </m:oMathPara>
    </w:p>
    <w:p w14:paraId="704CD6D2" w14:textId="77777777" w:rsidR="004F2592" w:rsidRPr="00AD6D8A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يكون شعاع التسارع المتوسطة موازي لشعاع تغير السرعة وفي نفس جهته.</w:t>
      </w:r>
    </w:p>
    <w:p w14:paraId="4EDA1A65" w14:textId="77777777" w:rsidR="004F2592" w:rsidRPr="001F73AC" w:rsidRDefault="00000000" w:rsidP="004F2592">
      <w:pPr>
        <w:ind w:right="142"/>
        <w:jc w:val="center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m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∆v</m:t>
                          </m:r>
                        </m:e>
                      </m:acc>
                    </m:e>
                  </m:d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∆t</m:t>
                  </m:r>
                </m:den>
              </m:f>
            </m:e>
          </m:borderBox>
        </m:oMath>
      </m:oMathPara>
    </w:p>
    <w:p w14:paraId="203361F2" w14:textId="77777777" w:rsidR="004F2592" w:rsidRPr="00150119" w:rsidRDefault="004F2592" w:rsidP="004F2592">
      <w:pPr>
        <w:pStyle w:val="Paragraphedeliste"/>
        <w:numPr>
          <w:ilvl w:val="0"/>
          <w:numId w:val="18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 w:rsidRPr="008C5A89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شعاع </w:t>
      </w:r>
      <w:r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التسارع اللحظي </w:t>
      </w:r>
      <m:oMath>
        <m:acc>
          <m:accPr>
            <m:chr m:val="⃗"/>
            <m:ctrlPr>
              <w:rPr>
                <w:rFonts w:ascii="Cambria Math" w:hAnsi="Cambria Math" w:cs="Sakkal Majalla"/>
                <w:b/>
                <w:bCs/>
                <w:color w:val="2957BD" w:themeColor="accent6" w:themeShade="BF"/>
                <w:u w:val="single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hAnsi="Cambria Math" w:cs="Sakkal Majalla"/>
                    <w:b/>
                    <w:bCs/>
                    <w:i/>
                    <w:color w:val="2957BD" w:themeColor="accent6" w:themeShade="BF"/>
                    <w:u w:val="single"/>
                    <w:lang w:bidi="ar-DZ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Sakkal Majalla"/>
                    <w:color w:val="2957BD" w:themeColor="accent6" w:themeShade="BF"/>
                    <w:u w:val="single"/>
                    <w:lang w:bidi="ar-DZ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Sakkal Majalla"/>
                    <w:color w:val="2957BD" w:themeColor="accent6" w:themeShade="BF"/>
                    <w:u w:val="single"/>
                    <w:lang w:bidi="ar-DZ"/>
                  </w:rPr>
                  <m:t xml:space="preserve"> </m:t>
                </m:r>
              </m:sub>
            </m:sSub>
          </m:e>
        </m:acc>
      </m:oMath>
      <w:r w:rsidRPr="008C5A89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:</w:t>
      </w:r>
      <w:r w:rsidRPr="008C5A89">
        <w:rPr>
          <w:rFonts w:ascii="Sakkal Majalla" w:hAnsi="Sakkal Majalla" w:cs="Sakkal Majalla" w:hint="cs"/>
          <w:rtl/>
          <w:lang w:bidi="ar-DZ"/>
        </w:rPr>
        <w:t xml:space="preserve"> هو </w:t>
      </w:r>
      <w:r>
        <w:rPr>
          <w:rFonts w:ascii="Sakkal Majalla" w:hAnsi="Sakkal Majalla" w:cs="Sakkal Majalla" w:hint="cs"/>
          <w:rtl/>
          <w:lang w:bidi="ar-DZ"/>
        </w:rPr>
        <w:t xml:space="preserve">المشتق بالنسبة للزمن لشعاع السرعة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v</m:t>
            </m:r>
          </m:e>
        </m:acc>
      </m:oMath>
      <w:r>
        <w:rPr>
          <w:rFonts w:ascii="Sakkal Majalla" w:hAnsi="Sakkal Majalla" w:cs="Sakkal Majalla" w:hint="cs"/>
          <w:sz w:val="24"/>
          <w:szCs w:val="24"/>
          <w:rtl/>
          <w:lang w:val="fr-FR" w:bidi="ar-DZ"/>
        </w:rPr>
        <w:t xml:space="preserve"> </w:t>
      </w:r>
      <w:r w:rsidRPr="00150119">
        <w:rPr>
          <w:rFonts w:ascii="Sakkal Majalla" w:hAnsi="Sakkal Majalla" w:cs="Sakkal Majalla" w:hint="cs"/>
          <w:rtl/>
          <w:lang w:bidi="ar-DZ"/>
        </w:rPr>
        <w:t>لهذا المتحرك.</w:t>
      </w:r>
    </w:p>
    <w:p w14:paraId="6E413ECD" w14:textId="77777777" w:rsidR="004F2592" w:rsidRPr="00150119" w:rsidRDefault="00000000" w:rsidP="004F2592">
      <w:pPr>
        <w:ind w:right="142"/>
        <w:jc w:val="both"/>
        <w:rPr>
          <w:rFonts w:ascii="Sakkal Majalla" w:hAnsi="Sakkal Majalla" w:cs="Sakkal Majalla"/>
          <w:sz w:val="24"/>
          <w:szCs w:val="24"/>
          <w:lang w:bidi="ar-DZ"/>
        </w:rPr>
      </w:pPr>
      <m:oMathPara>
        <m:oMath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unc>
            <m:func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lim</m:t>
                  </m:r>
                </m:e>
                <m:lim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∆t</m:t>
                  </m:r>
                  <m:box>
                    <m:boxPr>
                      <m:opEmu m:val="1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0</m:t>
                      </m:r>
                    </m:e>
                  </m:box>
                </m:lim>
              </m:limLow>
            </m:fName>
            <m:e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∆v</m:t>
                      </m:r>
                    </m:e>
                  </m:acc>
                </m:num>
                <m:den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∆t</m:t>
                  </m:r>
                </m:den>
              </m:f>
            </m:e>
          </m:fun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dt</m:t>
              </m:r>
            </m:den>
          </m:f>
        </m:oMath>
      </m:oMathPara>
    </w:p>
    <w:p w14:paraId="58134006" w14:textId="77777777" w:rsidR="004F2592" w:rsidRPr="00163851" w:rsidRDefault="00000000" w:rsidP="004F2592">
      <w:pPr>
        <w:pStyle w:val="Paragraphedeliste"/>
        <w:ind w:left="1059" w:right="142"/>
        <w:jc w:val="center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x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i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y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j</m:t>
                  </m:r>
                </m:e>
              </m:acc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z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bidi="ar-DZ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k</m:t>
                  </m:r>
                </m:e>
              </m:acc>
            </m:e>
          </m:borderBox>
        </m:oMath>
      </m:oMathPara>
    </w:p>
    <w:p w14:paraId="758C0243" w14:textId="77777777" w:rsidR="004F2592" w:rsidRPr="00163851" w:rsidRDefault="004F2592" w:rsidP="004F2592">
      <w:pPr>
        <w:pStyle w:val="Paragraphedeliste"/>
        <w:ind w:left="1059"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w:r>
        <w:rPr>
          <w:rFonts w:ascii="Sakkal Majalla" w:hAnsi="Sakkal Majalla" w:cs="Sakkal Majalla" w:hint="cs"/>
          <w:rtl/>
          <w:lang w:bidi="ar-DZ"/>
        </w:rPr>
        <w:t>إذن:</w:t>
      </w:r>
    </w:p>
    <w:p w14:paraId="173FCD9C" w14:textId="77777777" w:rsidR="004F2592" w:rsidRPr="00134660" w:rsidRDefault="00000000" w:rsidP="004F2592">
      <w:pPr>
        <w:pStyle w:val="Paragraphedeliste"/>
        <w:ind w:left="1059" w:right="142"/>
        <w:jc w:val="center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z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Sakkal Majalla"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hAnsi="Cambria Math" w:cs="Sakkal Majalla"/>
                            <w:sz w:val="24"/>
                            <w:szCs w:val="24"/>
                            <w:lang w:val="fr-FR" w:bidi="ar-DZ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 w:cs="Sakkal Majalla"/>
                                <w:i/>
                                <w:sz w:val="24"/>
                                <w:szCs w:val="24"/>
                                <w:lang w:val="fr-FR"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Sakkal Majalla"/>
                                <w:sz w:val="24"/>
                                <w:szCs w:val="24"/>
                                <w:lang w:val="fr-FR" w:bidi="ar-DZ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</m:m>
            </m:e>
          </m:d>
        </m:oMath>
      </m:oMathPara>
    </w:p>
    <w:p w14:paraId="05BFAA86" w14:textId="77777777" w:rsidR="004F2592" w:rsidRPr="00D76C9B" w:rsidRDefault="004F2592" w:rsidP="002E6BB0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lang w:bidi="ar-DZ"/>
        </w:rPr>
      </w:pPr>
      <w:r>
        <w:rPr>
          <w:rFonts w:ascii="Sakkal Majalla" w:hAnsi="Sakkal Majalla" w:cs="Sakkal Majalla"/>
          <w:lang w:val="fr-FR" w:bidi="ar-DZ"/>
        </w:rPr>
        <w:t> </w:t>
      </w:r>
      <w:r>
        <w:rPr>
          <w:rFonts w:ascii="Sakkal Majalla" w:hAnsi="Sakkal Majalla" w:cs="Sakkal Majalla" w:hint="cs"/>
          <w:rtl/>
          <w:lang w:val="fr-FR" w:bidi="ar-DZ"/>
        </w:rPr>
        <w:t xml:space="preserve">وحدة التسارع: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m/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s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2</m:t>
            </m:r>
          </m:sup>
        </m:sSup>
      </m:oMath>
      <w:r>
        <w:rPr>
          <w:rFonts w:ascii="Sakkal Majalla" w:hAnsi="Sakkal Majalla" w:cs="Sakkal Majalla" w:hint="cs"/>
          <w:vertAlign w:val="superscript"/>
          <w:rtl/>
          <w:lang w:val="fr-FR" w:bidi="ar-DZ"/>
        </w:rPr>
        <w:t>.</w:t>
      </w:r>
    </w:p>
    <w:p w14:paraId="24FD89C8" w14:textId="77777777" w:rsidR="004F2592" w:rsidRPr="00924E16" w:rsidRDefault="004F2592" w:rsidP="004F2592">
      <w:pPr>
        <w:pStyle w:val="Paragraphedeliste"/>
        <w:numPr>
          <w:ilvl w:val="0"/>
          <w:numId w:val="19"/>
        </w:numPr>
        <w:ind w:right="142"/>
        <w:jc w:val="both"/>
        <w:rPr>
          <w:rFonts w:ascii="Sakkal Majalla" w:hAnsi="Sakkal Majalla" w:cs="Sakkal Majalla"/>
          <w:color w:val="0D558B" w:themeColor="accent5" w:themeShade="80"/>
          <w:u w:val="single"/>
          <w:lang w:val="fr-FR" w:bidi="ar-DZ"/>
        </w:rPr>
      </w:pPr>
      <w:r w:rsidRPr="00924E16">
        <w:rPr>
          <w:rFonts w:ascii="Sakkal Majalla" w:hAnsi="Sakkal Majalla" w:cs="Sakkal Majalla" w:hint="cs"/>
          <w:color w:val="0D558B" w:themeColor="accent5" w:themeShade="80"/>
          <w:u w:val="single"/>
          <w:rtl/>
          <w:lang w:val="fr-FR" w:bidi="ar-DZ"/>
        </w:rPr>
        <w:t>مميزات شعاع التسارع:</w:t>
      </w:r>
    </w:p>
    <w:p w14:paraId="2D9B92DA" w14:textId="77777777" w:rsidR="004F2592" w:rsidRDefault="004F2592" w:rsidP="004F2592">
      <w:pPr>
        <w:pStyle w:val="Paragraphedeliste"/>
        <w:numPr>
          <w:ilvl w:val="0"/>
          <w:numId w:val="20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عندما يكون المسار منحنيا، فإن شعاع التسارع هو دوما موجه نحو تقعر هذا المسار.</w:t>
      </w:r>
    </w:p>
    <w:p w14:paraId="445D7CD4" w14:textId="77777777" w:rsidR="004F2592" w:rsidRDefault="004F2592" w:rsidP="004F2592">
      <w:pPr>
        <w:pStyle w:val="Paragraphedeliste"/>
        <w:numPr>
          <w:ilvl w:val="0"/>
          <w:numId w:val="20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عندما يكون المسار مستقيما، فإن شعاع التسارع يكون موازيا للمسار.</w:t>
      </w:r>
    </w:p>
    <w:p w14:paraId="518A9D5E" w14:textId="77777777" w:rsidR="004F2592" w:rsidRDefault="004F2592" w:rsidP="004F2592">
      <w:pPr>
        <w:pStyle w:val="Paragraphedeliste"/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قوانين نيوتن الثلاثة:</w:t>
      </w:r>
    </w:p>
    <w:p w14:paraId="4DC3FC82" w14:textId="77777777" w:rsidR="004F2592" w:rsidRDefault="004F2592" w:rsidP="004F2592">
      <w:pPr>
        <w:pStyle w:val="Paragraphedeliste"/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123292">
        <w:rPr>
          <w:rFonts w:ascii="Sakkal Majalla" w:hAnsi="Sakkal Majalla" w:cs="Sakkal Majalla" w:hint="cs"/>
          <w:b/>
          <w:bCs/>
          <w:color w:val="2957BD" w:themeColor="accent6" w:themeShade="BF"/>
          <w:rtl/>
          <w:lang w:bidi="ar-DZ"/>
        </w:rPr>
        <w:t xml:space="preserve">3-1. </w:t>
      </w:r>
      <w:r w:rsidRPr="00E57144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القانون الأول (مبدأ العطالة):</w:t>
      </w:r>
      <w:r w:rsidRPr="00E57144">
        <w:rPr>
          <w:rFonts w:ascii="Sakkal Majalla" w:hAnsi="Sakkal Majalla" w:cs="Sakkal Majalla" w:hint="cs"/>
          <w:rtl/>
          <w:lang w:val="fr-FR" w:bidi="ar-DZ"/>
        </w:rPr>
        <w:t xml:space="preserve"> </w:t>
      </w:r>
      <w:r>
        <w:rPr>
          <w:rFonts w:ascii="Sakkal Majalla" w:hAnsi="Sakkal Majalla" w:cs="Sakkal Majalla" w:hint="cs"/>
          <w:rtl/>
          <w:lang w:val="fr-FR" w:bidi="ar-DZ"/>
        </w:rPr>
        <w:t xml:space="preserve">في المعالم </w:t>
      </w:r>
      <w:proofErr w:type="spellStart"/>
      <w:r>
        <w:rPr>
          <w:rFonts w:ascii="Sakkal Majalla" w:hAnsi="Sakkal Majalla" w:cs="Sakkal Majalla" w:hint="cs"/>
          <w:rtl/>
          <w:lang w:val="fr-FR" w:bidi="ar-DZ"/>
        </w:rPr>
        <w:t>العطالية</w:t>
      </w:r>
      <w:proofErr w:type="spellEnd"/>
      <w:r>
        <w:rPr>
          <w:rFonts w:ascii="Sakkal Majalla" w:hAnsi="Sakkal Majalla" w:cs="Sakkal Majalla" w:hint="cs"/>
          <w:rtl/>
          <w:lang w:val="fr-FR" w:bidi="ar-DZ"/>
        </w:rPr>
        <w:t xml:space="preserve"> أو </w:t>
      </w:r>
      <w:proofErr w:type="spellStart"/>
      <w:r>
        <w:rPr>
          <w:rFonts w:ascii="Sakkal Majalla" w:hAnsi="Sakkal Majalla" w:cs="Sakkal Majalla" w:hint="cs"/>
          <w:rtl/>
          <w:lang w:val="fr-FR" w:bidi="ar-DZ"/>
        </w:rPr>
        <w:t>الغاليلية</w:t>
      </w:r>
      <w:proofErr w:type="spellEnd"/>
      <w:r>
        <w:rPr>
          <w:rFonts w:ascii="Sakkal Majalla" w:hAnsi="Sakkal Majalla" w:cs="Sakkal Majalla" w:hint="cs"/>
          <w:rtl/>
          <w:lang w:val="fr-FR" w:bidi="ar-DZ"/>
        </w:rPr>
        <w:t xml:space="preserve"> يحافظ الجسم على سكونه أو حركته المستقيمة المنتظمة إذا لم تتدخل أي قوة لتغيير حالته الحركية أي:</w:t>
      </w:r>
    </w:p>
    <w:p w14:paraId="72BAED80" w14:textId="77777777" w:rsidR="004F2592" w:rsidRDefault="00000000" w:rsidP="004F2592">
      <w:pPr>
        <w:pStyle w:val="Paragraphedeliste"/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borderBox>
                <m:borderBox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borderBox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naryPr>
                    <m:sub/>
                    <m:sup/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F</m:t>
                          </m:r>
                        </m:e>
                      </m:acc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=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0</m:t>
                          </m:r>
                        </m:e>
                      </m:acc>
                    </m:e>
                  </m:nary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  <m:box>
                    <m:boxPr>
                      <m:opEmu m:val="1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boxPr>
                    <m:e>
                      <m:groupChr>
                        <m:groupChrPr>
                          <m:chr m:val="⇒"/>
                          <m:pos m:val="top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 xml:space="preserve"> </m:t>
                          </m:r>
                        </m:e>
                      </m:groupChr>
                    </m:e>
                  </m:box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∆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=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0</m:t>
                      </m:r>
                    </m:e>
                  </m:acc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  <m:box>
                    <m:boxPr>
                      <m:opEmu m:val="1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boxPr>
                    <m:e>
                      <m:groupChr>
                        <m:groupChrPr>
                          <m:chr m:val="⇒"/>
                          <m:pos m:val="top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 xml:space="preserve"> </m:t>
                          </m:r>
                        </m:e>
                      </m:groupChr>
                    </m:e>
                  </m:box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v=</m:t>
                  </m:r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ste</m:t>
                      </m:r>
                    </m:sup>
                  </m:sSup>
                </m:e>
              </m:borderBox>
            </m:e>
          </m:borderBox>
        </m:oMath>
      </m:oMathPara>
    </w:p>
    <w:p w14:paraId="08364562" w14:textId="77777777" w:rsidR="004F2592" w:rsidRDefault="004F2592" w:rsidP="004F2592">
      <w:pPr>
        <w:pStyle w:val="Paragraphedeliste"/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123292">
        <w:rPr>
          <w:rFonts w:ascii="Sakkal Majalla" w:hAnsi="Sakkal Majalla" w:cs="Sakkal Majalla" w:hint="cs"/>
          <w:b/>
          <w:bCs/>
          <w:color w:val="2957BD" w:themeColor="accent6" w:themeShade="BF"/>
          <w:rtl/>
          <w:lang w:bidi="ar-DZ"/>
        </w:rPr>
        <w:t xml:space="preserve">3-2. </w:t>
      </w:r>
      <w:r w:rsidRPr="00E57144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القانون الثاني:</w:t>
      </w:r>
      <w:r w:rsidRPr="00E57144">
        <w:rPr>
          <w:rFonts w:ascii="Sakkal Majalla" w:hAnsi="Sakkal Majalla" w:cs="Sakkal Majalla" w:hint="cs"/>
          <w:rtl/>
          <w:lang w:val="fr-FR" w:bidi="ar-DZ"/>
        </w:rPr>
        <w:t xml:space="preserve"> </w:t>
      </w:r>
      <w:r>
        <w:rPr>
          <w:rFonts w:ascii="Sakkal Majalla" w:hAnsi="Sakkal Majalla" w:cs="Sakkal Majalla" w:hint="cs"/>
          <w:rtl/>
          <w:lang w:val="fr-FR" w:bidi="ar-DZ"/>
        </w:rPr>
        <w:t>في معلم غاليلي المجموع الشعاعي للقوة المؤثرة على جملة مادية يساوي في كل لحظة جداء كتلتها في شعاع تسارع مركز عطالتها.</w:t>
      </w:r>
    </w:p>
    <w:p w14:paraId="25107A13" w14:textId="77777777" w:rsidR="004F2592" w:rsidRPr="00E57144" w:rsidRDefault="00000000" w:rsidP="004F2592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2957BD" w:themeColor="accent6" w:themeShade="BF"/>
          <w:u w:val="single"/>
          <w:rtl/>
          <w:lang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borderBox>
                <m:borderBox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borderBox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naryPr>
                    <m:sub/>
                    <m:sup/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Sakkal Majalla"/>
                                  <w:i/>
                                  <w:sz w:val="24"/>
                                  <w:szCs w:val="24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val="fr-FR" w:bidi="ar-DZ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Sakkal Majalla"/>
                                  <w:sz w:val="24"/>
                                  <w:szCs w:val="24"/>
                                  <w:lang w:val="fr-FR" w:bidi="ar-DZ"/>
                                </w:rPr>
                                <m:t>ex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=m.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a</m:t>
                          </m:r>
                        </m:e>
                      </m:acc>
                    </m:e>
                  </m:nary>
                </m:e>
              </m:borderBox>
            </m:e>
          </m:borderBox>
        </m:oMath>
      </m:oMathPara>
    </w:p>
    <w:p w14:paraId="0427EA98" w14:textId="77777777" w:rsidR="004F2592" w:rsidRDefault="004F2592" w:rsidP="001514C5">
      <w:pPr>
        <w:pStyle w:val="Paragraphedeliste"/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123292">
        <w:rPr>
          <w:rFonts w:ascii="Sakkal Majalla" w:hAnsi="Sakkal Majalla" w:cs="Sakkal Majalla" w:hint="cs"/>
          <w:b/>
          <w:bCs/>
          <w:color w:val="2957BD" w:themeColor="accent6" w:themeShade="BF"/>
          <w:rtl/>
          <w:lang w:bidi="ar-DZ"/>
        </w:rPr>
        <w:t xml:space="preserve">3-3. </w:t>
      </w:r>
      <w:r w:rsidRPr="00E57144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القانون الثالث</w:t>
      </w:r>
      <w:r w:rsidR="001514C5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 xml:space="preserve"> (الفعلين المتبادلين)</w:t>
      </w:r>
      <w:r w:rsidRPr="00E57144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bidi="ar-DZ"/>
        </w:rPr>
        <w:t>:</w:t>
      </w:r>
      <w:r w:rsidRPr="00E57144">
        <w:rPr>
          <w:rFonts w:ascii="Sakkal Majalla" w:hAnsi="Sakkal Majalla" w:cs="Sakkal Majalla" w:hint="cs"/>
          <w:rtl/>
          <w:lang w:val="fr-FR" w:bidi="ar-DZ"/>
        </w:rPr>
        <w:t xml:space="preserve"> </w:t>
      </w:r>
      <w:r>
        <w:rPr>
          <w:rFonts w:ascii="Sakkal Majalla" w:hAnsi="Sakkal Majalla" w:cs="Sakkal Majalla" w:hint="cs"/>
          <w:rtl/>
          <w:lang w:val="fr-FR" w:bidi="ar-DZ"/>
        </w:rPr>
        <w:t xml:space="preserve">إذا أثرت جملة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A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على جملة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B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بقوة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A/B</m:t>
            </m:r>
          </m:sub>
        </m:sSub>
      </m:oMath>
      <w:r>
        <w:rPr>
          <w:rFonts w:ascii="Sakkal Majalla" w:hAnsi="Sakkal Majalla" w:cs="Sakkal Majalla" w:hint="cs"/>
          <w:rtl/>
          <w:lang w:val="fr-FR" w:bidi="ar-DZ"/>
        </w:rPr>
        <w:t xml:space="preserve"> فإن الجملة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B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تؤثر على الجملة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A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بقوة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B/A</m:t>
            </m:r>
          </m:sub>
        </m:sSub>
      </m:oMath>
      <w:r>
        <w:rPr>
          <w:rFonts w:ascii="Sakkal Majalla" w:hAnsi="Sakkal Majalla" w:cs="Sakkal Majalla" w:hint="cs"/>
          <w:rtl/>
          <w:lang w:val="fr-FR" w:bidi="ar-DZ"/>
        </w:rPr>
        <w:t xml:space="preserve"> تماثلها في الشدة وتزامنها وتعاكسها في الاتجاه ولهما نفس الحامل بحيث:</w:t>
      </w:r>
    </w:p>
    <w:p w14:paraId="0A5F8BD5" w14:textId="77777777" w:rsidR="001D10DB" w:rsidRPr="007024AD" w:rsidRDefault="00000000" w:rsidP="004F2592">
      <w:pPr>
        <w:ind w:left="699" w:right="142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borderBox>
                <m:borderBox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borderBox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A/B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B/A</m:t>
                      </m:r>
                    </m:sub>
                  </m:sSub>
                </m:e>
              </m:borderBox>
            </m:e>
          </m:borderBox>
        </m:oMath>
      </m:oMathPara>
    </w:p>
    <w:p w14:paraId="0E843037" w14:textId="77777777" w:rsidR="007024AD" w:rsidRDefault="007024AD" w:rsidP="004F2592">
      <w:pPr>
        <w:ind w:left="699" w:right="142"/>
        <w:rPr>
          <w:rFonts w:ascii="Sakkal Majalla" w:hAnsi="Sakkal Majalla" w:cs="Sakkal Majalla"/>
          <w:rtl/>
          <w:lang w:val="fr-FR" w:bidi="ar-DZ"/>
        </w:rPr>
      </w:pPr>
    </w:p>
    <w:p w14:paraId="003A6C8D" w14:textId="77777777" w:rsidR="007024AD" w:rsidRDefault="007024AD" w:rsidP="004F2592">
      <w:pPr>
        <w:ind w:left="699" w:right="142"/>
        <w:rPr>
          <w:rFonts w:ascii="Sakkal Majalla" w:hAnsi="Sakkal Majalla" w:cs="Sakkal Majalla"/>
          <w:lang w:val="fr-FR" w:bidi="ar-DZ"/>
        </w:rPr>
      </w:pPr>
    </w:p>
    <w:p w14:paraId="5C630409" w14:textId="77777777" w:rsidR="00BE0835" w:rsidRDefault="00BE0835" w:rsidP="004F2592">
      <w:pPr>
        <w:ind w:left="699" w:right="142"/>
        <w:rPr>
          <w:rFonts w:ascii="Sakkal Majalla" w:hAnsi="Sakkal Majalla" w:cs="Sakkal Majalla"/>
          <w:lang w:val="fr-FR" w:bidi="ar-DZ"/>
        </w:rPr>
      </w:pPr>
    </w:p>
    <w:sectPr w:rsidR="00BE0835" w:rsidSect="000D37AC">
      <w:footerReference w:type="even" r:id="rId16"/>
      <w:footerReference w:type="default" r:id="rId17"/>
      <w:pgSz w:w="11906" w:h="16838"/>
      <w:pgMar w:top="567" w:right="510" w:bottom="567" w:left="567" w:header="709" w:footer="709" w:gutter="0"/>
      <w:pgBorders w:offsetFrom="page">
        <w:top w:val="thinThickSmallGap" w:sz="24" w:space="24" w:color="0D558B" w:themeColor="accent5" w:themeShade="80"/>
        <w:left w:val="thinThickSmallGap" w:sz="24" w:space="24" w:color="0D558B" w:themeColor="accent5" w:themeShade="80"/>
        <w:bottom w:val="thickThinSmallGap" w:sz="24" w:space="24" w:color="0D558B" w:themeColor="accent5" w:themeShade="80"/>
        <w:right w:val="thickThinSmallGap" w:sz="24" w:space="24" w:color="0D558B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6E53" w14:textId="77777777" w:rsidR="00234608" w:rsidRDefault="00234608">
      <w:r>
        <w:separator/>
      </w:r>
    </w:p>
  </w:endnote>
  <w:endnote w:type="continuationSeparator" w:id="0">
    <w:p w14:paraId="4FAFE623" w14:textId="77777777" w:rsidR="00234608" w:rsidRDefault="0023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A29B" w14:textId="77777777" w:rsidR="001E696E" w:rsidRDefault="001E696E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40CA03BA" w14:textId="77777777" w:rsidR="001E696E" w:rsidRDefault="001E69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83510766"/>
      <w:docPartObj>
        <w:docPartGallery w:val="Page Numbers (Bottom of Page)"/>
        <w:docPartUnique/>
      </w:docPartObj>
    </w:sdtPr>
    <w:sdtContent>
      <w:p w14:paraId="44C3B739" w14:textId="77777777" w:rsidR="001E696E" w:rsidRDefault="001E696E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A109B3E" wp14:editId="0A205672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9525635</wp:posOffset>
                  </wp:positionV>
                  <wp:extent cx="457200" cy="347980"/>
                  <wp:effectExtent l="38100" t="57150" r="38100" b="52070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4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B0EC3" w14:textId="77777777" w:rsidR="001E696E" w:rsidRPr="008043F0" w:rsidRDefault="001E696E">
                                <w:pPr>
                                  <w:pStyle w:val="Pieddepage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853C88" w:rsidRPr="00853C88">
                                  <w:rPr>
                                    <w:noProof/>
                                    <w:sz w:val="24"/>
                                    <w:szCs w:val="24"/>
                                    <w:rtl/>
                                    <w:lang w:val="fr-FR"/>
                                  </w:rPr>
                                  <w:t>6</w: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" o:spid="_x0000_s1073" style="position:absolute;left:0;text-align:left;margin-left:3pt;margin-top:750.05pt;width:36pt;height:27.4pt;z-index:251659264;mso-position-horizontal-relative:margin;mso-position-vertical-relative:margin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Dg7gIAADMLAAAOAAAAZHJzL2Uyb0RvYy54bWzslm1r2zAQx98P9h2E3rfOg/Nk6pTSJwbd&#10;VtbtAyiybIvJkicpcbpP39PJbdOHsdGxwqAJGMknne5+989FB4fbRpGNsE4andPh/oASobkppK5y&#10;+u3r2d6cEueZLpgyWuT0Wjh6uHz/7qBrMzEytVGFsAScaJd1bU5r79ssSRyvRcPcvmmFBmNpbMM8&#10;TG2VFJZ14L1RyWgwmCadsUVrDRfOwduTaKRL9F+WgvvPZemEJyqnEJvHp8XnKjyT5QHLKsvaWvI+&#10;DPaCKBomNRx65+qEeUbWVj5x1UhujTOl3+emSUxZSi4wB8hmOHiUzbk16xZzqbKuau8wAdpHnF7s&#10;ln/aXFoiC6gd4NGsgRrhsYLAC6DTtVUGi85te9Ve2pgiDC8M/+7AnDy2h3kVF5NV99EU4JCtvUE6&#10;29I2wQXkTbZYhOu7IoitJxxeppMZFJYSDqZxOlvM+yLxGioZdg0BVEoJmIdpOk1jCXl92u+H3XHz&#10;JJ0HW8KyeCyG2ocW8gLBuXum7u+YXtWsFVgqF3D1TEcQZ2T6BZTIdKUEgfAQK667ZeoiUKLNcQ3L&#10;xJG1pqsFKyCsIWYR4gXHcUOYOCjH84SJNaDzvclsPh3AaTvAAd0C6CC68QzxsOwWfOCF1APBXXAs&#10;a63z58I0JAxyaiEZdMs2F87HpbdLwmnOKFmcSaVwYqvVsbJkw+AneIaf3vuDZUqTLqeLyWiCnh/Y&#10;3K6L2Th8n3PRSA+9RMkmp/NB+IRFLAsYT3WBY8+kimOQhdKo34gyKmJlimvAigABFDQ2SLc29icl&#10;HTSJnLofa2YFJeqDhtIsQIGwzOMEhUuJ3bWsdi1Mc3CVU09JHB772InWrZVVDScNMXdtjuAHU0ok&#10;G0odo+qDBdG+lnqnz6gX1fhAjFDvf6DedDGeTifjN/W+qfd3f5O/6L3QzZ703lFoCa+g3kkaG9Bb&#10;7/3z3uu3q21fnf+lDeOVAm5meMvob5Hh6rc7x7Z9f9dd3gAAAP//AwBQSwMEFAAGAAgAAAAhAAp3&#10;K1zfAAAACgEAAA8AAABkcnMvZG93bnJldi54bWxMj8FOwzAQRO9I/IO1SNyoHSClhDhVVQGnCokW&#10;CXFz420SNV5HsZukf8/2BMedHc28yZeTa8WAfWg8aUhmCgRS6W1DlYav3dvdAkSIhqxpPaGGMwZY&#10;FtdXucmsH+kTh22sBIdQyIyGOsYukzKUNToTZr5D4t/B985EPvtK2t6MHO5aea/UXDrTEDfUpsN1&#10;jeVxe3Ia3kczrh6S12FzPKzPP7v043uToNa3N9PqBUTEKf6Z4YLP6FAw096fyAbRapjzkshyqlQC&#10;gg1PC1b2FyV9fAZZ5PL/hOIXAAD//wMAUEsBAi0AFAAGAAgAAAAhALaDOJL+AAAA4QEAABMAAAAA&#10;AAAAAAAAAAAAAAAAAFtDb250ZW50X1R5cGVzXS54bWxQSwECLQAUAAYACAAAACEAOP0h/9YAAACU&#10;AQAACwAAAAAAAAAAAAAAAAAvAQAAX3JlbHMvLnJlbHNQSwECLQAUAAYACAAAACEAxJZA4O4CAAAz&#10;CwAADgAAAAAAAAAAAAAAAAAuAgAAZHJzL2Uyb0RvYy54bWxQSwECLQAUAAYACAAAACEACncrXN8A&#10;AAAKAQAADwAAAAAAAAAAAAAAAABIBQAAZHJzL2Rvd25yZXYueG1sUEsFBgAAAAAEAAQA8wAAAFQG&#10;AAAAAA==&#10;">
                  <v:rect id="Rectangle 20" o:spid="_x0000_s1074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0twwwAAANsAAAAPAAAAZHJzL2Rvd25yZXYueG1sRI9Ba8JA&#10;FITvgv9heUJvZlMJMaSuUpSW0kPBKHh9ZF82odm3IbvV9N93BaHHYWa+YTa7yfbiSqPvHCt4TlIQ&#10;xLXTHRsF59PbsgDhA7LG3jEp+CUPu+18tsFSuxsf6VoFIyKEfYkK2hCGUkpft2TRJ24gjl7jRosh&#10;ytFIPeItwm0vV2maS4sdx4UWB9q3VH9XP1ZBbrioppNuMlt9mc903RzeL41ST4vp9QVEoCn8hx/t&#10;D61glcH9S/wBcvsHAAD//wMAUEsBAi0AFAAGAAgAAAAhANvh9svuAAAAhQEAABMAAAAAAAAAAAAA&#10;AAAAAAAAAFtDb250ZW50X1R5cGVzXS54bWxQSwECLQAUAAYACAAAACEAWvQsW78AAAAVAQAACwAA&#10;AAAAAAAAAAAAAAAfAQAAX3JlbHMvLnJlbHNQSwECLQAUAAYACAAAACEAff9LcMMAAADbAAAADwAA&#10;AAAAAAAAAAAAAAAHAgAAZHJzL2Rvd25yZXYueG1sUEsFBgAAAAADAAMAtwAAAPcCAAAAAA==&#10;" strokecolor="#737373"/>
                  <v:rect id="Rectangle 21" o:spid="_x0000_s1075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rpxAAAANsAAAAPAAAAZHJzL2Rvd25yZXYueG1sRI9Ra8Iw&#10;FIXfBf9DuMLeNJ0w3bpG0cGGQxhY/QGX5rYpa25Kkmn11y+DgY+Hc853OMV6sJ04kw+tYwWPswwE&#10;ceV0y42C0/F9+gwiRGSNnWNScKUA69V4VGCu3YUPdC5jIxKEQ44KTIx9LmWoDFkMM9cTJ6923mJM&#10;0jdSe7wkuO3kPMsW0mLLacFgT2+Gqu/yxyqww3V77Pcft6Wp+evl4D+Xp/JJqYfJsHkFEWmI9/B/&#10;e6cVzBfw9yX9ALn6BQAA//8DAFBLAQItABQABgAIAAAAIQDb4fbL7gAAAIUBAAATAAAAAAAAAAAA&#10;AAAAAAAAAABbQ29udGVudF9UeXBlc10ueG1sUEsBAi0AFAAGAAgAAAAhAFr0LFu/AAAAFQEAAAsA&#10;AAAAAAAAAAAAAAAAHwEAAF9yZWxzLy5yZWxzUEsBAi0AFAAGAAgAAAAhAOofSunEAAAA2wAAAA8A&#10;AAAAAAAAAAAAAAAABwIAAGRycy9kb3ducmV2LnhtbFBLBQYAAAAAAwADALcAAAD4AgAAAAA=&#10;" strokecolor="#737373"/>
                  <v:rect id="Rectangle 22" o:spid="_x0000_s1076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/NvwAAANsAAAAPAAAAZHJzL2Rvd25yZXYueG1sRE/LisIw&#10;FN0P+A/hCu7GtD6qVKOIIDi4surC3aW5tsXmpjRR699PFoLLw3kv152pxZNaV1lWEA8jEMS51RUX&#10;Cs6n3e8chPPIGmvLpOBNDtar3s8SU21ffKRn5gsRQtilqKD0vkmldHlJBt3QNsSBu9nWoA+wLaRu&#10;8RXCTS1HUZRIgxWHhhIb2paU37OHUSBvhYyza+zcZDy7JEky7R6HP6UG/W6zAOGp81/xx73XCkZh&#10;bPgSfoBc/QMAAP//AwBQSwECLQAUAAYACAAAACEA2+H2y+4AAACFAQAAEwAAAAAAAAAAAAAAAAAA&#10;AAAAW0NvbnRlbnRfVHlwZXNdLnhtbFBLAQItABQABgAIAAAAIQBa9CxbvwAAABUBAAALAAAAAAAA&#10;AAAAAAAAAB8BAABfcmVscy8ucmVsc1BLAQItABQABgAIAAAAIQAH+Z/NvwAAANsAAAAPAAAAAAAA&#10;AAAAAAAAAAcCAABkcnMvZG93bnJldi54bWxQSwUGAAAAAAMAAwC3AAAA8wIAAAAA&#10;" strokecolor="#737373">
                    <v:textbox>
                      <w:txbxContent>
                        <w:p w:rsidR="001E696E" w:rsidRPr="008043F0" w:rsidRDefault="001E696E">
                          <w:pPr>
                            <w:pStyle w:val="Pieddepage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53C88" w:rsidRPr="00853C88">
                            <w:rPr>
                              <w:noProof/>
                              <w:sz w:val="24"/>
                              <w:szCs w:val="24"/>
                              <w:rtl/>
                              <w:lang w:val="fr-FR"/>
                            </w:rPr>
                            <w:t>6</w: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49D1" w14:textId="77777777" w:rsidR="00234608" w:rsidRDefault="00234608">
      <w:r>
        <w:separator/>
      </w:r>
    </w:p>
  </w:footnote>
  <w:footnote w:type="continuationSeparator" w:id="0">
    <w:p w14:paraId="2EA1645A" w14:textId="77777777" w:rsidR="00234608" w:rsidRDefault="0023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72E"/>
    <w:multiLevelType w:val="hybridMultilevel"/>
    <w:tmpl w:val="00F2C486"/>
    <w:lvl w:ilvl="0" w:tplc="F320A31E">
      <w:start w:val="1"/>
      <w:numFmt w:val="decimal"/>
      <w:lvlText w:val="%1."/>
      <w:lvlJc w:val="left"/>
      <w:pPr>
        <w:ind w:left="1059" w:hanging="360"/>
      </w:pPr>
      <w:rPr>
        <w:rFonts w:hint="default"/>
        <w:b w:val="0"/>
        <w:bCs/>
        <w:color w:val="auto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07450C49"/>
    <w:multiLevelType w:val="hybridMultilevel"/>
    <w:tmpl w:val="D20496A0"/>
    <w:lvl w:ilvl="0" w:tplc="7382BCB4"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B9F7FD6"/>
    <w:multiLevelType w:val="hybridMultilevel"/>
    <w:tmpl w:val="2DD00AE8"/>
    <w:lvl w:ilvl="0" w:tplc="040C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0CDC7CCE"/>
    <w:multiLevelType w:val="hybridMultilevel"/>
    <w:tmpl w:val="F18C290C"/>
    <w:lvl w:ilvl="0" w:tplc="A656DCB6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 w15:restartNumberingAfterBreak="0">
    <w:nsid w:val="10362710"/>
    <w:multiLevelType w:val="hybridMultilevel"/>
    <w:tmpl w:val="ADA0703C"/>
    <w:lvl w:ilvl="0" w:tplc="A5645C5C">
      <w:start w:val="5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 w15:restartNumberingAfterBreak="0">
    <w:nsid w:val="1A8214AD"/>
    <w:multiLevelType w:val="multilevel"/>
    <w:tmpl w:val="17C672A6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hint="default"/>
        <w:b/>
        <w:bCs/>
        <w:color w:val="1F3864"/>
        <w:u w:val="none"/>
      </w:rPr>
    </w:lvl>
    <w:lvl w:ilvl="2">
      <w:start w:val="1"/>
      <w:numFmt w:val="decimal"/>
      <w:lvlText w:val="%1-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752" w:hanging="2160"/>
      </w:pPr>
      <w:rPr>
        <w:rFonts w:hint="default"/>
      </w:rPr>
    </w:lvl>
  </w:abstractNum>
  <w:abstractNum w:abstractNumId="7" w15:restartNumberingAfterBreak="0">
    <w:nsid w:val="28272B3B"/>
    <w:multiLevelType w:val="hybridMultilevel"/>
    <w:tmpl w:val="C392519E"/>
    <w:lvl w:ilvl="0" w:tplc="C5B40248"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A058AE"/>
    <w:multiLevelType w:val="hybridMultilevel"/>
    <w:tmpl w:val="FA1CA088"/>
    <w:lvl w:ilvl="0" w:tplc="3392D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386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0F8B"/>
    <w:multiLevelType w:val="hybridMultilevel"/>
    <w:tmpl w:val="C4929EC2"/>
    <w:lvl w:ilvl="0" w:tplc="0F1E6A38">
      <w:start w:val="1"/>
      <w:numFmt w:val="bullet"/>
      <w:lvlText w:val="-"/>
      <w:lvlJc w:val="left"/>
      <w:pPr>
        <w:ind w:left="699" w:hanging="360"/>
      </w:pPr>
      <w:rPr>
        <w:rFonts w:ascii="Sakkal Majalla" w:eastAsia="Times New Roman" w:hAnsi="Sakkal Majalla" w:cs="Sakkal Majalla" w:hint="default"/>
        <w:color w:val="1B3A7E" w:themeColor="accent6" w:themeShade="80"/>
      </w:rPr>
    </w:lvl>
    <w:lvl w:ilvl="1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447A42AB"/>
    <w:multiLevelType w:val="hybridMultilevel"/>
    <w:tmpl w:val="BCA69F4C"/>
    <w:lvl w:ilvl="0" w:tplc="A40A9B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965722"/>
    <w:multiLevelType w:val="hybridMultilevel"/>
    <w:tmpl w:val="4386E35E"/>
    <w:lvl w:ilvl="0" w:tplc="928ED4CC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2" w15:restartNumberingAfterBreak="0">
    <w:nsid w:val="4FD14B81"/>
    <w:multiLevelType w:val="hybridMultilevel"/>
    <w:tmpl w:val="060E9BE6"/>
    <w:lvl w:ilvl="0" w:tplc="11FE9D0A">
      <w:start w:val="1"/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5B5878"/>
    <w:multiLevelType w:val="multilevel"/>
    <w:tmpl w:val="98FC7A5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</w:rPr>
    </w:lvl>
  </w:abstractNum>
  <w:abstractNum w:abstractNumId="14" w15:restartNumberingAfterBreak="0">
    <w:nsid w:val="5354082E"/>
    <w:multiLevelType w:val="hybridMultilevel"/>
    <w:tmpl w:val="D0E2E97A"/>
    <w:lvl w:ilvl="0" w:tplc="B42218A4">
      <w:start w:val="1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color w:val="1B3A7E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 w15:restartNumberingAfterBreak="0">
    <w:nsid w:val="5F992A93"/>
    <w:multiLevelType w:val="hybridMultilevel"/>
    <w:tmpl w:val="CC4403F2"/>
    <w:lvl w:ilvl="0" w:tplc="A7A28B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9C3D99"/>
    <w:multiLevelType w:val="hybridMultilevel"/>
    <w:tmpl w:val="8A56933E"/>
    <w:lvl w:ilvl="0" w:tplc="2026A8B4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 w15:restartNumberingAfterBreak="0">
    <w:nsid w:val="70A83F53"/>
    <w:multiLevelType w:val="hybridMultilevel"/>
    <w:tmpl w:val="3CD88FD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3804A79"/>
    <w:multiLevelType w:val="hybridMultilevel"/>
    <w:tmpl w:val="08B08858"/>
    <w:lvl w:ilvl="0" w:tplc="75E2D2FE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A6FCE"/>
    <w:multiLevelType w:val="hybridMultilevel"/>
    <w:tmpl w:val="8F2AA1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7E72"/>
    <w:multiLevelType w:val="hybridMultilevel"/>
    <w:tmpl w:val="E78801FC"/>
    <w:lvl w:ilvl="0" w:tplc="8D4C04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116551">
    <w:abstractNumId w:val="2"/>
  </w:num>
  <w:num w:numId="2" w16cid:durableId="801846746">
    <w:abstractNumId w:val="11"/>
  </w:num>
  <w:num w:numId="3" w16cid:durableId="497769741">
    <w:abstractNumId w:val="6"/>
  </w:num>
  <w:num w:numId="4" w16cid:durableId="1936209176">
    <w:abstractNumId w:val="16"/>
  </w:num>
  <w:num w:numId="5" w16cid:durableId="190844893">
    <w:abstractNumId w:val="8"/>
  </w:num>
  <w:num w:numId="6" w16cid:durableId="1020818227">
    <w:abstractNumId w:val="19"/>
  </w:num>
  <w:num w:numId="7" w16cid:durableId="1139614407">
    <w:abstractNumId w:val="15"/>
  </w:num>
  <w:num w:numId="8" w16cid:durableId="731344250">
    <w:abstractNumId w:val="18"/>
  </w:num>
  <w:num w:numId="9" w16cid:durableId="1155679026">
    <w:abstractNumId w:val="5"/>
  </w:num>
  <w:num w:numId="10" w16cid:durableId="401685051">
    <w:abstractNumId w:val="10"/>
  </w:num>
  <w:num w:numId="11" w16cid:durableId="1816873739">
    <w:abstractNumId w:val="14"/>
  </w:num>
  <w:num w:numId="12" w16cid:durableId="8725117">
    <w:abstractNumId w:val="13"/>
  </w:num>
  <w:num w:numId="13" w16cid:durableId="1809974362">
    <w:abstractNumId w:val="12"/>
  </w:num>
  <w:num w:numId="14" w16cid:durableId="896162747">
    <w:abstractNumId w:val="20"/>
  </w:num>
  <w:num w:numId="15" w16cid:durableId="37823012">
    <w:abstractNumId w:val="17"/>
  </w:num>
  <w:num w:numId="16" w16cid:durableId="1076318932">
    <w:abstractNumId w:val="7"/>
  </w:num>
  <w:num w:numId="17" w16cid:durableId="1684895987">
    <w:abstractNumId w:val="9"/>
  </w:num>
  <w:num w:numId="18" w16cid:durableId="586501763">
    <w:abstractNumId w:val="1"/>
  </w:num>
  <w:num w:numId="19" w16cid:durableId="1291787950">
    <w:abstractNumId w:val="4"/>
  </w:num>
  <w:num w:numId="20" w16cid:durableId="1669286950">
    <w:abstractNumId w:val="3"/>
  </w:num>
  <w:num w:numId="21" w16cid:durableId="22460799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A6"/>
    <w:rsid w:val="00001E7E"/>
    <w:rsid w:val="0000332F"/>
    <w:rsid w:val="00005CEA"/>
    <w:rsid w:val="00011C91"/>
    <w:rsid w:val="00013144"/>
    <w:rsid w:val="00047229"/>
    <w:rsid w:val="00047D5D"/>
    <w:rsid w:val="000553AA"/>
    <w:rsid w:val="00064188"/>
    <w:rsid w:val="00083C8F"/>
    <w:rsid w:val="00085B66"/>
    <w:rsid w:val="000C3379"/>
    <w:rsid w:val="000D2BA4"/>
    <w:rsid w:val="000D37AC"/>
    <w:rsid w:val="000D7F3C"/>
    <w:rsid w:val="000E1A1F"/>
    <w:rsid w:val="000F1766"/>
    <w:rsid w:val="000F6619"/>
    <w:rsid w:val="001128BE"/>
    <w:rsid w:val="00122DEB"/>
    <w:rsid w:val="00123292"/>
    <w:rsid w:val="001308DF"/>
    <w:rsid w:val="00133DED"/>
    <w:rsid w:val="001346A7"/>
    <w:rsid w:val="001514C5"/>
    <w:rsid w:val="00161037"/>
    <w:rsid w:val="00162631"/>
    <w:rsid w:val="00165048"/>
    <w:rsid w:val="0018723D"/>
    <w:rsid w:val="00194817"/>
    <w:rsid w:val="001A064E"/>
    <w:rsid w:val="001A7C54"/>
    <w:rsid w:val="001B5BD3"/>
    <w:rsid w:val="001B5D40"/>
    <w:rsid w:val="001C527E"/>
    <w:rsid w:val="001C5934"/>
    <w:rsid w:val="001D10DB"/>
    <w:rsid w:val="001D4942"/>
    <w:rsid w:val="001E696E"/>
    <w:rsid w:val="001F569E"/>
    <w:rsid w:val="001F5FAB"/>
    <w:rsid w:val="001F70B1"/>
    <w:rsid w:val="0022480B"/>
    <w:rsid w:val="00234608"/>
    <w:rsid w:val="00245631"/>
    <w:rsid w:val="00245979"/>
    <w:rsid w:val="00272155"/>
    <w:rsid w:val="00291715"/>
    <w:rsid w:val="002A3DC0"/>
    <w:rsid w:val="002A4417"/>
    <w:rsid w:val="002A7CD3"/>
    <w:rsid w:val="002B5C33"/>
    <w:rsid w:val="002C3521"/>
    <w:rsid w:val="002C7B19"/>
    <w:rsid w:val="002E6BB0"/>
    <w:rsid w:val="002F256C"/>
    <w:rsid w:val="00304B98"/>
    <w:rsid w:val="0030633F"/>
    <w:rsid w:val="003074E0"/>
    <w:rsid w:val="00312983"/>
    <w:rsid w:val="00312C77"/>
    <w:rsid w:val="0031577E"/>
    <w:rsid w:val="00347B1A"/>
    <w:rsid w:val="0035315D"/>
    <w:rsid w:val="00356465"/>
    <w:rsid w:val="00362749"/>
    <w:rsid w:val="0036315B"/>
    <w:rsid w:val="0037733D"/>
    <w:rsid w:val="003877C0"/>
    <w:rsid w:val="003942D0"/>
    <w:rsid w:val="00394CB6"/>
    <w:rsid w:val="003B256C"/>
    <w:rsid w:val="003B4139"/>
    <w:rsid w:val="003B57B1"/>
    <w:rsid w:val="003C18DB"/>
    <w:rsid w:val="003C451B"/>
    <w:rsid w:val="003E5A70"/>
    <w:rsid w:val="003E6553"/>
    <w:rsid w:val="003E67B3"/>
    <w:rsid w:val="003F09CB"/>
    <w:rsid w:val="003F1439"/>
    <w:rsid w:val="003F5918"/>
    <w:rsid w:val="0040075B"/>
    <w:rsid w:val="004038B8"/>
    <w:rsid w:val="00415727"/>
    <w:rsid w:val="00422F67"/>
    <w:rsid w:val="0043229C"/>
    <w:rsid w:val="00432BE2"/>
    <w:rsid w:val="00447139"/>
    <w:rsid w:val="004500AE"/>
    <w:rsid w:val="00460B2D"/>
    <w:rsid w:val="00461815"/>
    <w:rsid w:val="0047131C"/>
    <w:rsid w:val="00472E18"/>
    <w:rsid w:val="004750A6"/>
    <w:rsid w:val="004864A4"/>
    <w:rsid w:val="00490A80"/>
    <w:rsid w:val="00494A7E"/>
    <w:rsid w:val="004A26A0"/>
    <w:rsid w:val="004C01F1"/>
    <w:rsid w:val="004C6C27"/>
    <w:rsid w:val="004D0911"/>
    <w:rsid w:val="004E52D9"/>
    <w:rsid w:val="004E551E"/>
    <w:rsid w:val="004F2592"/>
    <w:rsid w:val="004F5452"/>
    <w:rsid w:val="004F685D"/>
    <w:rsid w:val="0050229F"/>
    <w:rsid w:val="00511F5E"/>
    <w:rsid w:val="00513F80"/>
    <w:rsid w:val="00516A35"/>
    <w:rsid w:val="005211E5"/>
    <w:rsid w:val="00531B18"/>
    <w:rsid w:val="005321F7"/>
    <w:rsid w:val="00556069"/>
    <w:rsid w:val="0056479A"/>
    <w:rsid w:val="005658EB"/>
    <w:rsid w:val="00571D2F"/>
    <w:rsid w:val="005811EE"/>
    <w:rsid w:val="005A1C32"/>
    <w:rsid w:val="005A2455"/>
    <w:rsid w:val="005A2462"/>
    <w:rsid w:val="005F1BE5"/>
    <w:rsid w:val="006152CF"/>
    <w:rsid w:val="00625C07"/>
    <w:rsid w:val="0062689B"/>
    <w:rsid w:val="0063441C"/>
    <w:rsid w:val="006371B1"/>
    <w:rsid w:val="00651A30"/>
    <w:rsid w:val="00672707"/>
    <w:rsid w:val="00674C3D"/>
    <w:rsid w:val="00685266"/>
    <w:rsid w:val="00687B4E"/>
    <w:rsid w:val="00697E0F"/>
    <w:rsid w:val="006A21F5"/>
    <w:rsid w:val="006B1A69"/>
    <w:rsid w:val="006C518B"/>
    <w:rsid w:val="006D18DB"/>
    <w:rsid w:val="006D7B9F"/>
    <w:rsid w:val="006E3B29"/>
    <w:rsid w:val="006E4960"/>
    <w:rsid w:val="006F1925"/>
    <w:rsid w:val="006F3EDE"/>
    <w:rsid w:val="007024AD"/>
    <w:rsid w:val="0070264E"/>
    <w:rsid w:val="007105DA"/>
    <w:rsid w:val="00716282"/>
    <w:rsid w:val="00732A77"/>
    <w:rsid w:val="00733F0C"/>
    <w:rsid w:val="00735545"/>
    <w:rsid w:val="007528FD"/>
    <w:rsid w:val="00767937"/>
    <w:rsid w:val="007721C8"/>
    <w:rsid w:val="00784F95"/>
    <w:rsid w:val="00796EA6"/>
    <w:rsid w:val="00797F6D"/>
    <w:rsid w:val="007A1A62"/>
    <w:rsid w:val="007A1B78"/>
    <w:rsid w:val="007A4A5A"/>
    <w:rsid w:val="007A4BFE"/>
    <w:rsid w:val="007A7A08"/>
    <w:rsid w:val="007B3BC2"/>
    <w:rsid w:val="007B4F17"/>
    <w:rsid w:val="007C3E09"/>
    <w:rsid w:val="007C7E8C"/>
    <w:rsid w:val="007D2BA1"/>
    <w:rsid w:val="007F5252"/>
    <w:rsid w:val="008043F0"/>
    <w:rsid w:val="00804488"/>
    <w:rsid w:val="00804AB0"/>
    <w:rsid w:val="00807675"/>
    <w:rsid w:val="008243B7"/>
    <w:rsid w:val="00825CC0"/>
    <w:rsid w:val="00830FD4"/>
    <w:rsid w:val="00853C88"/>
    <w:rsid w:val="00856926"/>
    <w:rsid w:val="00865274"/>
    <w:rsid w:val="0086769D"/>
    <w:rsid w:val="00892C84"/>
    <w:rsid w:val="00894F06"/>
    <w:rsid w:val="008A6784"/>
    <w:rsid w:val="008B4235"/>
    <w:rsid w:val="008B7C69"/>
    <w:rsid w:val="008C19F2"/>
    <w:rsid w:val="008C7E5C"/>
    <w:rsid w:val="008E52CA"/>
    <w:rsid w:val="008F26A3"/>
    <w:rsid w:val="008F30F3"/>
    <w:rsid w:val="008F5C8D"/>
    <w:rsid w:val="00927E2E"/>
    <w:rsid w:val="00945DCF"/>
    <w:rsid w:val="009539AF"/>
    <w:rsid w:val="00953AB2"/>
    <w:rsid w:val="00955B30"/>
    <w:rsid w:val="009570FD"/>
    <w:rsid w:val="00963D24"/>
    <w:rsid w:val="0097196E"/>
    <w:rsid w:val="00975713"/>
    <w:rsid w:val="0097677E"/>
    <w:rsid w:val="0099053E"/>
    <w:rsid w:val="009A607A"/>
    <w:rsid w:val="009D417D"/>
    <w:rsid w:val="009D5444"/>
    <w:rsid w:val="009F525C"/>
    <w:rsid w:val="00A06F88"/>
    <w:rsid w:val="00A13E9B"/>
    <w:rsid w:val="00A17DDF"/>
    <w:rsid w:val="00A305B7"/>
    <w:rsid w:val="00A317A8"/>
    <w:rsid w:val="00A36930"/>
    <w:rsid w:val="00A62DA9"/>
    <w:rsid w:val="00A647C0"/>
    <w:rsid w:val="00A72536"/>
    <w:rsid w:val="00A90F1D"/>
    <w:rsid w:val="00A92CF5"/>
    <w:rsid w:val="00AB7743"/>
    <w:rsid w:val="00AE3C74"/>
    <w:rsid w:val="00AE4346"/>
    <w:rsid w:val="00AE4F07"/>
    <w:rsid w:val="00AF4066"/>
    <w:rsid w:val="00AF74DE"/>
    <w:rsid w:val="00B01182"/>
    <w:rsid w:val="00B018FA"/>
    <w:rsid w:val="00B1006A"/>
    <w:rsid w:val="00B149FF"/>
    <w:rsid w:val="00B1751D"/>
    <w:rsid w:val="00B21EE4"/>
    <w:rsid w:val="00B349E3"/>
    <w:rsid w:val="00B35268"/>
    <w:rsid w:val="00B51FAF"/>
    <w:rsid w:val="00B5576B"/>
    <w:rsid w:val="00B56F02"/>
    <w:rsid w:val="00B57E54"/>
    <w:rsid w:val="00B6182C"/>
    <w:rsid w:val="00B705A1"/>
    <w:rsid w:val="00B71217"/>
    <w:rsid w:val="00B73B71"/>
    <w:rsid w:val="00B756E3"/>
    <w:rsid w:val="00B816D4"/>
    <w:rsid w:val="00B82D23"/>
    <w:rsid w:val="00B94BA7"/>
    <w:rsid w:val="00BC6F3F"/>
    <w:rsid w:val="00BD12E5"/>
    <w:rsid w:val="00BD42A9"/>
    <w:rsid w:val="00BE0835"/>
    <w:rsid w:val="00BF4846"/>
    <w:rsid w:val="00C06F7D"/>
    <w:rsid w:val="00C07AC5"/>
    <w:rsid w:val="00C1053A"/>
    <w:rsid w:val="00C10B58"/>
    <w:rsid w:val="00C128BA"/>
    <w:rsid w:val="00C254E2"/>
    <w:rsid w:val="00C32A19"/>
    <w:rsid w:val="00C52320"/>
    <w:rsid w:val="00C56021"/>
    <w:rsid w:val="00C77EAA"/>
    <w:rsid w:val="00CA0AF8"/>
    <w:rsid w:val="00CA3095"/>
    <w:rsid w:val="00CA5179"/>
    <w:rsid w:val="00CC1396"/>
    <w:rsid w:val="00CC4A66"/>
    <w:rsid w:val="00CC77BC"/>
    <w:rsid w:val="00CD66CF"/>
    <w:rsid w:val="00CF2D54"/>
    <w:rsid w:val="00CF3810"/>
    <w:rsid w:val="00D03B1F"/>
    <w:rsid w:val="00D04DE8"/>
    <w:rsid w:val="00D214CB"/>
    <w:rsid w:val="00D32C65"/>
    <w:rsid w:val="00D41211"/>
    <w:rsid w:val="00D470EC"/>
    <w:rsid w:val="00D47AAB"/>
    <w:rsid w:val="00D510E0"/>
    <w:rsid w:val="00D67F85"/>
    <w:rsid w:val="00D7249A"/>
    <w:rsid w:val="00D7671B"/>
    <w:rsid w:val="00D770BD"/>
    <w:rsid w:val="00D778C9"/>
    <w:rsid w:val="00D77CC6"/>
    <w:rsid w:val="00D81C2B"/>
    <w:rsid w:val="00D835AC"/>
    <w:rsid w:val="00D90A9E"/>
    <w:rsid w:val="00D927FF"/>
    <w:rsid w:val="00D93E25"/>
    <w:rsid w:val="00D94AF0"/>
    <w:rsid w:val="00D96A21"/>
    <w:rsid w:val="00DA2BE0"/>
    <w:rsid w:val="00DA6D4A"/>
    <w:rsid w:val="00DB6089"/>
    <w:rsid w:val="00DD34B2"/>
    <w:rsid w:val="00DE628E"/>
    <w:rsid w:val="00DF3FF1"/>
    <w:rsid w:val="00DF72E7"/>
    <w:rsid w:val="00E0142D"/>
    <w:rsid w:val="00E01447"/>
    <w:rsid w:val="00E2651B"/>
    <w:rsid w:val="00E44D7B"/>
    <w:rsid w:val="00E70CA5"/>
    <w:rsid w:val="00E8669C"/>
    <w:rsid w:val="00E93EB6"/>
    <w:rsid w:val="00EA2423"/>
    <w:rsid w:val="00EA38A2"/>
    <w:rsid w:val="00EC0630"/>
    <w:rsid w:val="00ED0B9C"/>
    <w:rsid w:val="00ED78DA"/>
    <w:rsid w:val="00EE4277"/>
    <w:rsid w:val="00F031F1"/>
    <w:rsid w:val="00F05EE5"/>
    <w:rsid w:val="00F12DC0"/>
    <w:rsid w:val="00F24409"/>
    <w:rsid w:val="00F32024"/>
    <w:rsid w:val="00F32EC8"/>
    <w:rsid w:val="00F34BB3"/>
    <w:rsid w:val="00F35DC3"/>
    <w:rsid w:val="00F40AB0"/>
    <w:rsid w:val="00F47591"/>
    <w:rsid w:val="00F61167"/>
    <w:rsid w:val="00F62E6B"/>
    <w:rsid w:val="00F72BCF"/>
    <w:rsid w:val="00F81899"/>
    <w:rsid w:val="00F87200"/>
    <w:rsid w:val="00F97298"/>
    <w:rsid w:val="00F97BCD"/>
    <w:rsid w:val="00FA58A6"/>
    <w:rsid w:val="00FB0D11"/>
    <w:rsid w:val="00FB34CF"/>
    <w:rsid w:val="00FB4F36"/>
    <w:rsid w:val="00FC2C27"/>
    <w:rsid w:val="00FC49B0"/>
    <w:rsid w:val="00FC7B97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B5D14"/>
  <w15:chartTrackingRefBased/>
  <w15:docId w15:val="{5FB31C9F-87F2-4700-B7A8-5140F4A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B0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E014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784F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5C8D"/>
    <w:rPr>
      <w:color w:val="808080"/>
    </w:rPr>
  </w:style>
  <w:style w:type="table" w:styleId="TableauGrille4-Accentuation1">
    <w:name w:val="Grid Table 4 Accent 1"/>
    <w:basedOn w:val="TableauNormal"/>
    <w:uiPriority w:val="49"/>
    <w:rsid w:val="001C527E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customStyle="1" w:styleId="Gdmath">
    <w:name w:val="Gdmath"/>
    <w:basedOn w:val="Normal"/>
    <w:link w:val="GdmathCar"/>
    <w:rsid w:val="00892C84"/>
    <w:pPr>
      <w:framePr w:hSpace="141" w:wrap="around" w:vAnchor="page" w:hAnchor="margin" w:y="586"/>
    </w:pPr>
    <w:rPr>
      <w:bCs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892C84"/>
    <w:rPr>
      <w:rFonts w:ascii="Times New Roman" w:eastAsia="Times New Roman" w:hAnsi="Times New Roman" w:cs="Times New Roman"/>
      <w:bCs/>
      <w:color w:val="000000"/>
      <w:sz w:val="24"/>
      <w:szCs w:val="28"/>
      <w:lang w:val="en-US" w:eastAsia="en-US"/>
    </w:rPr>
  </w:style>
  <w:style w:type="table" w:styleId="TableauGrille2-Accentuation3">
    <w:name w:val="Grid Table 2 Accent 3"/>
    <w:basedOn w:val="TableauNormal"/>
    <w:uiPriority w:val="47"/>
    <w:rsid w:val="00E01447"/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01447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7E5B-10F8-471D-A3B1-02124449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794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bouziane zakaria</cp:lastModifiedBy>
  <cp:revision>62</cp:revision>
  <cp:lastPrinted>2015-09-24T18:41:00Z</cp:lastPrinted>
  <dcterms:created xsi:type="dcterms:W3CDTF">2016-05-27T11:49:00Z</dcterms:created>
  <dcterms:modified xsi:type="dcterms:W3CDTF">2023-10-18T21:03:00Z</dcterms:modified>
</cp:coreProperties>
</file>